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02747" w14:textId="161D1BD5" w:rsidR="00A60B67" w:rsidRDefault="005924C4" w:rsidP="00CE3C8C">
      <w:pPr>
        <w:jc w:val="center"/>
      </w:pPr>
      <w:r>
        <w:rPr>
          <w:noProof/>
          <w:lang w:val="en-US"/>
        </w:rPr>
        <mc:AlternateContent>
          <mc:Choice Requires="wps">
            <w:drawing>
              <wp:anchor distT="0" distB="0" distL="114300" distR="114300" simplePos="0" relativeHeight="251659264" behindDoc="0" locked="0" layoutInCell="1" allowOverlap="1" wp14:anchorId="392BEFD5" wp14:editId="7E8C2B93">
                <wp:simplePos x="0" y="0"/>
                <wp:positionH relativeFrom="column">
                  <wp:posOffset>342900</wp:posOffset>
                </wp:positionH>
                <wp:positionV relativeFrom="paragraph">
                  <wp:posOffset>-92710</wp:posOffset>
                </wp:positionV>
                <wp:extent cx="8846820" cy="435610"/>
                <wp:effectExtent l="0" t="25400" r="0" b="21590"/>
                <wp:wrapSquare wrapText="bothSides"/>
                <wp:docPr id="1" name="Text Box 1"/>
                <wp:cNvGraphicFramePr/>
                <a:graphic xmlns:a="http://schemas.openxmlformats.org/drawingml/2006/main">
                  <a:graphicData uri="http://schemas.microsoft.com/office/word/2010/wordprocessingShape">
                    <wps:wsp>
                      <wps:cNvSpPr txBox="1"/>
                      <wps:spPr>
                        <a:xfrm>
                          <a:off x="0" y="0"/>
                          <a:ext cx="8846820" cy="435610"/>
                        </a:xfrm>
                        <a:prstGeom prst="rect">
                          <a:avLst/>
                        </a:prstGeom>
                        <a:noFill/>
                        <a:ln>
                          <a:noFill/>
                        </a:ln>
                        <a:effectLst/>
                      </wps:spPr>
                      <wps:txbx>
                        <w:txbxContent>
                          <w:p w14:paraId="4446257B" w14:textId="210EA9A6" w:rsidR="00D26B5A" w:rsidRPr="005924C4" w:rsidRDefault="005924C4" w:rsidP="001B40CA">
                            <w:pPr>
                              <w:jc w:val="center"/>
                              <w:rPr>
                                <w:rFonts w:ascii="Harrington" w:hAnsi="Harrington"/>
                                <w:b/>
                                <w:spacing w:val="10"/>
                                <w:sz w:val="40"/>
                                <w:szCs w:val="4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5924C4">
                              <w:rPr>
                                <w:rFonts w:ascii="Harrington" w:hAnsi="Harrington"/>
                                <w:b/>
                                <w:spacing w:val="10"/>
                                <w:sz w:val="40"/>
                                <w:szCs w:val="4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Mrs Fairbanks</w:t>
                            </w:r>
                            <w:r w:rsidR="00D26B5A" w:rsidRPr="005924C4">
                              <w:rPr>
                                <w:rFonts w:ascii="Harrington" w:hAnsi="Harrington"/>
                                <w:b/>
                                <w:spacing w:val="10"/>
                                <w:sz w:val="40"/>
                                <w:szCs w:val="4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and Mrs </w:t>
                            </w:r>
                            <w:r w:rsidRPr="005924C4">
                              <w:rPr>
                                <w:rFonts w:ascii="Harrington" w:hAnsi="Harrington"/>
                                <w:b/>
                                <w:spacing w:val="10"/>
                                <w:sz w:val="40"/>
                                <w:szCs w:val="4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McMurray’s</w:t>
                            </w:r>
                            <w:r w:rsidR="00D26B5A" w:rsidRPr="005924C4">
                              <w:rPr>
                                <w:rFonts w:ascii="Harrington" w:hAnsi="Harrington"/>
                                <w:b/>
                                <w:spacing w:val="10"/>
                                <w:sz w:val="40"/>
                                <w:szCs w:val="4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Recommended Reads!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392BEFD5" id="_x0000_t202" coordsize="21600,21600" o:spt="202" path="m,l,21600r21600,l21600,xe">
                <v:stroke joinstyle="miter"/>
                <v:path gradientshapeok="t" o:connecttype="rect"/>
              </v:shapetype>
              <v:shape id="Text Box 1" o:spid="_x0000_s1026" type="#_x0000_t202" style="position:absolute;left:0;text-align:left;margin-left:27pt;margin-top:-7.3pt;width:696.6pt;height:3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" filled="f" stroked="f">
                <v:textbox>
                  <w:txbxContent>
                    <w:p w14:paraId="4446257B" w14:textId="210EA9A6" w:rsidR="00D26B5A" w:rsidRPr="005924C4" w:rsidRDefault="005924C4" w:rsidP="001B40CA">
                      <w:pPr>
                        <w:jc w:val="center"/>
                        <w:rPr>
                          <w:rFonts w:ascii="Harrington" w:hAnsi="Harrington"/>
                          <w:b/>
                          <w:spacing w:val="10"/>
                          <w:sz w:val="40"/>
                          <w:szCs w:val="4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5924C4">
                        <w:rPr>
                          <w:rFonts w:ascii="Harrington" w:hAnsi="Harrington"/>
                          <w:b/>
                          <w:spacing w:val="10"/>
                          <w:sz w:val="40"/>
                          <w:szCs w:val="4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Mrs Fairbanks</w:t>
                      </w:r>
                      <w:r w:rsidR="00D26B5A" w:rsidRPr="005924C4">
                        <w:rPr>
                          <w:rFonts w:ascii="Harrington" w:hAnsi="Harrington"/>
                          <w:b/>
                          <w:spacing w:val="10"/>
                          <w:sz w:val="40"/>
                          <w:szCs w:val="4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and Mrs </w:t>
                      </w:r>
                      <w:r w:rsidRPr="005924C4">
                        <w:rPr>
                          <w:rFonts w:ascii="Harrington" w:hAnsi="Harrington"/>
                          <w:b/>
                          <w:spacing w:val="10"/>
                          <w:sz w:val="40"/>
                          <w:szCs w:val="4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McMurray’s</w:t>
                      </w:r>
                      <w:r w:rsidR="00D26B5A" w:rsidRPr="005924C4">
                        <w:rPr>
                          <w:rFonts w:ascii="Harrington" w:hAnsi="Harrington"/>
                          <w:b/>
                          <w:spacing w:val="10"/>
                          <w:sz w:val="40"/>
                          <w:szCs w:val="4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Recommended Reads!</w:t>
                      </w:r>
                    </w:p>
                  </w:txbxContent>
                </v:textbox>
                <w10:wrap type="square"/>
              </v:shape>
            </w:pict>
          </mc:Fallback>
        </mc:AlternateContent>
      </w:r>
      <w:r w:rsidR="00A60B67">
        <w:rPr>
          <w:noProof/>
          <w:lang w:val="en-US"/>
        </w:rPr>
        <w:drawing>
          <wp:anchor distT="0" distB="0" distL="114300" distR="114300" simplePos="0" relativeHeight="251662336" behindDoc="0" locked="0" layoutInCell="1" allowOverlap="1" wp14:anchorId="31DF9EE3" wp14:editId="6ADF3E02">
            <wp:simplePos x="0" y="0"/>
            <wp:positionH relativeFrom="column">
              <wp:posOffset>9006840</wp:posOffset>
            </wp:positionH>
            <wp:positionV relativeFrom="paragraph">
              <wp:posOffset>-91440</wp:posOffset>
            </wp:positionV>
            <wp:extent cx="935835" cy="617220"/>
            <wp:effectExtent l="0" t="0" r="0" b="0"/>
            <wp:wrapNone/>
            <wp:docPr id="18" name="Picture 18" descr="Image result for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book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5835" cy="617220"/>
                    </a:xfrm>
                    <a:prstGeom prst="rect">
                      <a:avLst/>
                    </a:prstGeom>
                    <a:noFill/>
                    <a:ln>
                      <a:noFill/>
                    </a:ln>
                  </pic:spPr>
                </pic:pic>
              </a:graphicData>
            </a:graphic>
            <wp14:sizeRelH relativeFrom="page">
              <wp14:pctWidth>0</wp14:pctWidth>
            </wp14:sizeRelH>
            <wp14:sizeRelV relativeFrom="page">
              <wp14:pctHeight>0</wp14:pctHeight>
            </wp14:sizeRelV>
          </wp:anchor>
        </w:drawing>
      </w:r>
      <w:r w:rsidR="00A60B67">
        <w:rPr>
          <w:noProof/>
          <w:lang w:val="en-US"/>
        </w:rPr>
        <w:drawing>
          <wp:anchor distT="0" distB="0" distL="114300" distR="114300" simplePos="0" relativeHeight="251660288" behindDoc="0" locked="0" layoutInCell="1" allowOverlap="1" wp14:anchorId="115AC0E0" wp14:editId="75C18887">
            <wp:simplePos x="0" y="0"/>
            <wp:positionH relativeFrom="column">
              <wp:posOffset>-129540</wp:posOffset>
            </wp:positionH>
            <wp:positionV relativeFrom="paragraph">
              <wp:posOffset>-91440</wp:posOffset>
            </wp:positionV>
            <wp:extent cx="935835" cy="617220"/>
            <wp:effectExtent l="0" t="0" r="0" b="0"/>
            <wp:wrapNone/>
            <wp:docPr id="17" name="Picture 17" descr="Image result for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book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5835" cy="617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D4F2E6" w14:textId="77777777" w:rsidR="005924C4" w:rsidRDefault="005924C4" w:rsidP="005924C4">
      <w:pPr>
        <w:rPr>
          <w:b/>
        </w:rPr>
      </w:pPr>
      <w:r>
        <w:rPr>
          <w:b/>
        </w:rPr>
        <w:t xml:space="preserve">               </w:t>
      </w:r>
    </w:p>
    <w:p w14:paraId="5B0B3CCA" w14:textId="18694667" w:rsidR="00AE11C2" w:rsidRPr="005924C4" w:rsidRDefault="002A4375" w:rsidP="005924C4">
      <w:pPr>
        <w:jc w:val="center"/>
        <w:rPr>
          <w:b/>
        </w:rPr>
      </w:pPr>
      <w:r>
        <w:rPr>
          <w:b/>
        </w:rPr>
        <w:t>“</w:t>
      </w:r>
      <w:r w:rsidRPr="002A4375">
        <w:rPr>
          <w:b/>
          <w:i/>
        </w:rPr>
        <w:t>There is no such thing as a child who hates to read; there are only children who have not found the right book</w:t>
      </w:r>
      <w:r w:rsidR="004B7041">
        <w:rPr>
          <w:b/>
        </w:rPr>
        <w:t>.</w:t>
      </w:r>
      <w:r>
        <w:rPr>
          <w:b/>
        </w:rPr>
        <w:t>”</w:t>
      </w:r>
      <w:r>
        <w:rPr>
          <w:b/>
        </w:rPr>
        <w:tab/>
      </w:r>
    </w:p>
    <w:tbl>
      <w:tblPr>
        <w:tblStyle w:val="TableGrid"/>
        <w:tblW w:w="15701" w:type="dxa"/>
        <w:tblLayout w:type="fixed"/>
        <w:tblLook w:val="04A0" w:firstRow="1" w:lastRow="0" w:firstColumn="1" w:lastColumn="0" w:noHBand="0" w:noVBand="1"/>
      </w:tblPr>
      <w:tblGrid>
        <w:gridCol w:w="1242"/>
        <w:gridCol w:w="4678"/>
        <w:gridCol w:w="1559"/>
        <w:gridCol w:w="8222"/>
      </w:tblGrid>
      <w:tr w:rsidR="00A16831" w14:paraId="3F6671E6" w14:textId="77777777" w:rsidTr="00B46CE6">
        <w:tc>
          <w:tcPr>
            <w:tcW w:w="1242" w:type="dxa"/>
            <w:shd w:val="clear" w:color="auto" w:fill="E5DFEC" w:themeFill="accent4" w:themeFillTint="33"/>
            <w:vAlign w:val="center"/>
          </w:tcPr>
          <w:p w14:paraId="59280393" w14:textId="77777777" w:rsidR="00A16831" w:rsidRPr="00A16831" w:rsidRDefault="00A16831" w:rsidP="00D668C5">
            <w:pPr>
              <w:jc w:val="center"/>
              <w:rPr>
                <w:b/>
              </w:rPr>
            </w:pPr>
            <w:r w:rsidRPr="00A16831">
              <w:rPr>
                <w:b/>
              </w:rPr>
              <w:t>Book Cover</w:t>
            </w:r>
          </w:p>
        </w:tc>
        <w:tc>
          <w:tcPr>
            <w:tcW w:w="4678" w:type="dxa"/>
            <w:shd w:val="clear" w:color="auto" w:fill="E5DFEC" w:themeFill="accent4" w:themeFillTint="33"/>
            <w:vAlign w:val="center"/>
          </w:tcPr>
          <w:p w14:paraId="6F1DF158" w14:textId="77777777" w:rsidR="00A16831" w:rsidRPr="00A16831" w:rsidRDefault="00A16831" w:rsidP="00D668C5">
            <w:pPr>
              <w:jc w:val="center"/>
              <w:rPr>
                <w:b/>
              </w:rPr>
            </w:pPr>
            <w:r w:rsidRPr="00A16831">
              <w:rPr>
                <w:b/>
              </w:rPr>
              <w:t>Title</w:t>
            </w:r>
          </w:p>
        </w:tc>
        <w:tc>
          <w:tcPr>
            <w:tcW w:w="1559" w:type="dxa"/>
            <w:shd w:val="clear" w:color="auto" w:fill="E5DFEC" w:themeFill="accent4" w:themeFillTint="33"/>
            <w:vAlign w:val="center"/>
          </w:tcPr>
          <w:p w14:paraId="6AC0C017" w14:textId="77777777" w:rsidR="00A16831" w:rsidRPr="00A16831" w:rsidRDefault="00A16831" w:rsidP="00D668C5">
            <w:pPr>
              <w:jc w:val="center"/>
              <w:rPr>
                <w:b/>
              </w:rPr>
            </w:pPr>
            <w:r w:rsidRPr="00A16831">
              <w:rPr>
                <w:b/>
              </w:rPr>
              <w:t>Author</w:t>
            </w:r>
          </w:p>
        </w:tc>
        <w:tc>
          <w:tcPr>
            <w:tcW w:w="8222" w:type="dxa"/>
            <w:shd w:val="clear" w:color="auto" w:fill="E5DFEC" w:themeFill="accent4" w:themeFillTint="33"/>
            <w:vAlign w:val="center"/>
          </w:tcPr>
          <w:p w14:paraId="7F962DC2" w14:textId="77777777" w:rsidR="00A16831" w:rsidRPr="00A16831" w:rsidRDefault="008D0A92" w:rsidP="00D668C5">
            <w:pPr>
              <w:jc w:val="center"/>
              <w:rPr>
                <w:b/>
              </w:rPr>
            </w:pPr>
            <w:r>
              <w:rPr>
                <w:b/>
              </w:rPr>
              <w:t>A Brief Guide…</w:t>
            </w:r>
          </w:p>
        </w:tc>
      </w:tr>
      <w:tr w:rsidR="00594452" w14:paraId="2AEECD11" w14:textId="77777777" w:rsidTr="00B46CE6">
        <w:trPr>
          <w:trHeight w:val="1701"/>
        </w:trPr>
        <w:tc>
          <w:tcPr>
            <w:tcW w:w="1242" w:type="dxa"/>
            <w:shd w:val="clear" w:color="auto" w:fill="auto"/>
            <w:vAlign w:val="center"/>
          </w:tcPr>
          <w:p w14:paraId="582C594C" w14:textId="3671A66A" w:rsidR="00594452" w:rsidRDefault="00B46CE6" w:rsidP="00594452">
            <w:pPr>
              <w:jc w:val="center"/>
              <w:rPr>
                <w:noProof/>
                <w:lang w:eastAsia="en-GB"/>
              </w:rPr>
            </w:pPr>
            <w:r>
              <w:rPr>
                <w:noProof/>
                <w:lang w:eastAsia="en-GB"/>
              </w:rPr>
              <w:drawing>
                <wp:inline distT="0" distB="0" distL="0" distR="0" wp14:anchorId="5CC686B2" wp14:editId="09E54DB4">
                  <wp:extent cx="591000" cy="90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1000" cy="900000"/>
                          </a:xfrm>
                          <a:prstGeom prst="rect">
                            <a:avLst/>
                          </a:prstGeom>
                          <a:noFill/>
                        </pic:spPr>
                      </pic:pic>
                    </a:graphicData>
                  </a:graphic>
                </wp:inline>
              </w:drawing>
            </w:r>
          </w:p>
        </w:tc>
        <w:tc>
          <w:tcPr>
            <w:tcW w:w="4678" w:type="dxa"/>
            <w:shd w:val="clear" w:color="auto" w:fill="auto"/>
            <w:vAlign w:val="center"/>
          </w:tcPr>
          <w:p w14:paraId="386AA328" w14:textId="1B20B9EE" w:rsidR="00594452" w:rsidRDefault="00B46CE6" w:rsidP="00594452">
            <w:pPr>
              <w:jc w:val="center"/>
              <w:rPr>
                <w:b/>
                <w:sz w:val="48"/>
                <w:szCs w:val="48"/>
              </w:rPr>
            </w:pPr>
            <w:r>
              <w:rPr>
                <w:b/>
                <w:sz w:val="48"/>
                <w:szCs w:val="48"/>
              </w:rPr>
              <w:t>The Song Walker</w:t>
            </w:r>
          </w:p>
        </w:tc>
        <w:tc>
          <w:tcPr>
            <w:tcW w:w="1559" w:type="dxa"/>
            <w:shd w:val="clear" w:color="auto" w:fill="auto"/>
            <w:vAlign w:val="center"/>
          </w:tcPr>
          <w:p w14:paraId="6E021A9B" w14:textId="197DD23C" w:rsidR="0043752E" w:rsidRDefault="00B46CE6" w:rsidP="008851EE">
            <w:pPr>
              <w:jc w:val="center"/>
              <w:rPr>
                <w:b/>
              </w:rPr>
            </w:pPr>
            <w:r>
              <w:rPr>
                <w:b/>
              </w:rPr>
              <w:t>Zillah Bethell</w:t>
            </w:r>
          </w:p>
        </w:tc>
        <w:tc>
          <w:tcPr>
            <w:tcW w:w="8222" w:type="dxa"/>
            <w:shd w:val="clear" w:color="auto" w:fill="auto"/>
            <w:vAlign w:val="center"/>
          </w:tcPr>
          <w:p w14:paraId="61C3ADC8" w14:textId="2D95EC74" w:rsidR="00594452" w:rsidRPr="00B46CE6" w:rsidRDefault="00B46CE6" w:rsidP="00AE07ED">
            <w:pPr>
              <w:rPr>
                <w:rFonts w:ascii="Comic Sans MS" w:eastAsia="Times New Roman" w:hAnsi="Comic Sans MS" w:cs="Times New Roman"/>
                <w:sz w:val="16"/>
                <w:szCs w:val="16"/>
              </w:rPr>
            </w:pPr>
            <w:r w:rsidRPr="00B46CE6">
              <w:rPr>
                <w:rFonts w:ascii="Comic Sans MS" w:hAnsi="Comic Sans MS" w:cs="Arial"/>
                <w:sz w:val="16"/>
                <w:szCs w:val="16"/>
                <w:shd w:val="clear" w:color="auto" w:fill="FFFFFF"/>
              </w:rPr>
              <w:t xml:space="preserve">This time, the setting is the Australian Outback and the reader feels the blazing heat and dryness of the red, flat landscape that spans underneath a limitless sky. The main character, who is nameless at the start of the story, appears to have no idea how she got there or who she is. She carries a mysterious case and finds herself on a search for answers accompanied by her new friend, </w:t>
            </w:r>
            <w:proofErr w:type="spellStart"/>
            <w:r w:rsidRPr="00B46CE6">
              <w:rPr>
                <w:rFonts w:ascii="Comic Sans MS" w:hAnsi="Comic Sans MS" w:cs="Arial"/>
                <w:sz w:val="16"/>
                <w:szCs w:val="16"/>
                <w:shd w:val="clear" w:color="auto" w:fill="FFFFFF"/>
              </w:rPr>
              <w:t>Tarni</w:t>
            </w:r>
            <w:proofErr w:type="spellEnd"/>
            <w:r w:rsidRPr="00B46CE6">
              <w:rPr>
                <w:rFonts w:ascii="Comic Sans MS" w:hAnsi="Comic Sans MS" w:cs="Arial"/>
                <w:sz w:val="16"/>
                <w:szCs w:val="16"/>
                <w:shd w:val="clear" w:color="auto" w:fill="FFFFFF"/>
              </w:rPr>
              <w:t>. Journeying deeper into the desert landscape, the girl has to dig deep into her inner self to find answers about who she is and who she wants to be.</w:t>
            </w:r>
            <w:r w:rsidRPr="00B46CE6">
              <w:rPr>
                <w:rStyle w:val="apple-converted-space"/>
                <w:rFonts w:ascii="Comic Sans MS" w:hAnsi="Comic Sans MS" w:cs="Arial"/>
                <w:sz w:val="16"/>
                <w:szCs w:val="16"/>
                <w:shd w:val="clear" w:color="auto" w:fill="FFFFFF"/>
              </w:rPr>
              <w:t> </w:t>
            </w:r>
          </w:p>
        </w:tc>
      </w:tr>
      <w:tr w:rsidR="00D17814" w14:paraId="648913AA" w14:textId="77777777" w:rsidTr="00B46CE6">
        <w:trPr>
          <w:trHeight w:val="1701"/>
        </w:trPr>
        <w:tc>
          <w:tcPr>
            <w:tcW w:w="1242" w:type="dxa"/>
            <w:shd w:val="clear" w:color="auto" w:fill="auto"/>
            <w:vAlign w:val="center"/>
          </w:tcPr>
          <w:p w14:paraId="263DBEDF" w14:textId="7F705D50" w:rsidR="00D17814" w:rsidRDefault="00B46CE6" w:rsidP="003B5B2D">
            <w:pPr>
              <w:jc w:val="right"/>
              <w:rPr>
                <w:noProof/>
                <w:lang w:val="en-US"/>
              </w:rPr>
            </w:pPr>
            <w:r>
              <w:rPr>
                <w:noProof/>
                <w:lang w:val="en-US"/>
              </w:rPr>
              <w:drawing>
                <wp:inline distT="0" distB="0" distL="0" distR="0" wp14:anchorId="52F3DA91" wp14:editId="62F27E27">
                  <wp:extent cx="585000" cy="90000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5000" cy="900000"/>
                          </a:xfrm>
                          <a:prstGeom prst="rect">
                            <a:avLst/>
                          </a:prstGeom>
                          <a:noFill/>
                        </pic:spPr>
                      </pic:pic>
                    </a:graphicData>
                  </a:graphic>
                </wp:inline>
              </w:drawing>
            </w:r>
          </w:p>
        </w:tc>
        <w:tc>
          <w:tcPr>
            <w:tcW w:w="4678" w:type="dxa"/>
            <w:shd w:val="clear" w:color="auto" w:fill="auto"/>
            <w:vAlign w:val="center"/>
          </w:tcPr>
          <w:p w14:paraId="29D0459C" w14:textId="21DF9437" w:rsidR="00D17814" w:rsidRDefault="00B46CE6" w:rsidP="003B5B2D">
            <w:pPr>
              <w:jc w:val="center"/>
              <w:rPr>
                <w:b/>
                <w:sz w:val="48"/>
                <w:szCs w:val="48"/>
              </w:rPr>
            </w:pPr>
            <w:r>
              <w:rPr>
                <w:b/>
                <w:sz w:val="48"/>
                <w:szCs w:val="48"/>
              </w:rPr>
              <w:t>Percy Jackson and the Lightening Thief</w:t>
            </w:r>
          </w:p>
        </w:tc>
        <w:tc>
          <w:tcPr>
            <w:tcW w:w="1559" w:type="dxa"/>
            <w:shd w:val="clear" w:color="auto" w:fill="auto"/>
            <w:vAlign w:val="center"/>
          </w:tcPr>
          <w:p w14:paraId="360B27EC" w14:textId="051EF54A" w:rsidR="0043752E" w:rsidRDefault="00B46CE6" w:rsidP="003B5B2D">
            <w:pPr>
              <w:jc w:val="center"/>
              <w:rPr>
                <w:b/>
              </w:rPr>
            </w:pPr>
            <w:r>
              <w:rPr>
                <w:b/>
              </w:rPr>
              <w:t>Rick Riordan</w:t>
            </w:r>
          </w:p>
        </w:tc>
        <w:tc>
          <w:tcPr>
            <w:tcW w:w="8222" w:type="dxa"/>
            <w:shd w:val="clear" w:color="auto" w:fill="auto"/>
            <w:vAlign w:val="center"/>
          </w:tcPr>
          <w:p w14:paraId="1BFEF7C9" w14:textId="77777777" w:rsidR="00B46CE6" w:rsidRDefault="00B46CE6" w:rsidP="00B46CE6">
            <w:pPr>
              <w:pStyle w:val="NormalWeb"/>
              <w:shd w:val="clear" w:color="auto" w:fill="FFFFFF"/>
              <w:spacing w:before="0" w:beforeAutospacing="0" w:after="0" w:afterAutospacing="0"/>
              <w:rPr>
                <w:rFonts w:ascii="Comic Sans MS" w:hAnsi="Comic Sans MS" w:cs="Arial"/>
                <w:sz w:val="16"/>
                <w:szCs w:val="16"/>
              </w:rPr>
            </w:pPr>
            <w:r w:rsidRPr="00B46CE6">
              <w:rPr>
                <w:rFonts w:ascii="Comic Sans MS" w:hAnsi="Comic Sans MS" w:cs="Arial"/>
                <w:sz w:val="16"/>
                <w:szCs w:val="16"/>
              </w:rPr>
              <w:t xml:space="preserve">Half </w:t>
            </w:r>
            <w:proofErr w:type="gramStart"/>
            <w:r w:rsidRPr="00B46CE6">
              <w:rPr>
                <w:rFonts w:ascii="Comic Sans MS" w:hAnsi="Comic Sans MS" w:cs="Arial"/>
                <w:sz w:val="16"/>
                <w:szCs w:val="16"/>
              </w:rPr>
              <w:t>boy .</w:t>
            </w:r>
            <w:proofErr w:type="gramEnd"/>
            <w:r w:rsidRPr="00B46CE6">
              <w:rPr>
                <w:rFonts w:ascii="Comic Sans MS" w:hAnsi="Comic Sans MS" w:cs="Arial"/>
                <w:sz w:val="16"/>
                <w:szCs w:val="16"/>
              </w:rPr>
              <w:t xml:space="preserve"> Half </w:t>
            </w:r>
            <w:proofErr w:type="gramStart"/>
            <w:r w:rsidRPr="00B46CE6">
              <w:rPr>
                <w:rFonts w:ascii="Comic Sans MS" w:hAnsi="Comic Sans MS" w:cs="Arial"/>
                <w:sz w:val="16"/>
                <w:szCs w:val="16"/>
              </w:rPr>
              <w:t>God .</w:t>
            </w:r>
            <w:proofErr w:type="gramEnd"/>
            <w:r w:rsidRPr="00B46CE6">
              <w:rPr>
                <w:rFonts w:ascii="Comic Sans MS" w:hAnsi="Comic Sans MS" w:cs="Arial"/>
                <w:sz w:val="16"/>
                <w:szCs w:val="16"/>
              </w:rPr>
              <w:t xml:space="preserve"> ALL </w:t>
            </w:r>
            <w:proofErr w:type="gramStart"/>
            <w:r w:rsidRPr="00B46CE6">
              <w:rPr>
                <w:rFonts w:ascii="Comic Sans MS" w:hAnsi="Comic Sans MS" w:cs="Arial"/>
                <w:sz w:val="16"/>
                <w:szCs w:val="16"/>
              </w:rPr>
              <w:t>Hero .</w:t>
            </w:r>
            <w:proofErr w:type="gramEnd"/>
          </w:p>
          <w:p w14:paraId="55E1218E" w14:textId="6BAB0C2C" w:rsidR="00B46CE6" w:rsidRPr="00B46CE6" w:rsidRDefault="00B46CE6" w:rsidP="00B46CE6">
            <w:pPr>
              <w:pStyle w:val="NormalWeb"/>
              <w:shd w:val="clear" w:color="auto" w:fill="FFFFFF"/>
              <w:spacing w:before="0" w:beforeAutospacing="0" w:after="0" w:afterAutospacing="0"/>
              <w:rPr>
                <w:rFonts w:ascii="Comic Sans MS" w:hAnsi="Comic Sans MS" w:cs="Arial"/>
                <w:sz w:val="16"/>
                <w:szCs w:val="16"/>
              </w:rPr>
            </w:pPr>
            <w:r w:rsidRPr="00B46CE6">
              <w:rPr>
                <w:rFonts w:ascii="Comic Sans MS" w:hAnsi="Comic Sans MS" w:cs="Arial"/>
                <w:sz w:val="16"/>
                <w:szCs w:val="16"/>
              </w:rPr>
              <w:t>I was just a normal kid, I went to school (got expelled a lot, but that wasn’t my fault), played sports and hung out with my best friend.</w:t>
            </w:r>
          </w:p>
          <w:p w14:paraId="38D12625" w14:textId="77777777" w:rsidR="00B46CE6" w:rsidRPr="00B46CE6" w:rsidRDefault="00B46CE6" w:rsidP="00B46CE6">
            <w:pPr>
              <w:pStyle w:val="NormalWeb"/>
              <w:shd w:val="clear" w:color="auto" w:fill="FFFFFF"/>
              <w:spacing w:before="0" w:beforeAutospacing="0" w:after="0" w:afterAutospacing="0"/>
              <w:rPr>
                <w:rFonts w:ascii="Comic Sans MS" w:hAnsi="Comic Sans MS" w:cs="Arial"/>
                <w:sz w:val="16"/>
                <w:szCs w:val="16"/>
              </w:rPr>
            </w:pPr>
            <w:r w:rsidRPr="00B46CE6">
              <w:rPr>
                <w:rFonts w:ascii="Comic Sans MS" w:hAnsi="Comic Sans MS" w:cs="Arial"/>
                <w:sz w:val="16"/>
                <w:szCs w:val="16"/>
              </w:rPr>
              <w:t>Until I accidentally vaporized my maths teacher.</w:t>
            </w:r>
          </w:p>
          <w:p w14:paraId="4AB11FF3" w14:textId="77777777" w:rsidR="00B46CE6" w:rsidRPr="00B46CE6" w:rsidRDefault="00B46CE6" w:rsidP="00B46CE6">
            <w:pPr>
              <w:pStyle w:val="NormalWeb"/>
              <w:shd w:val="clear" w:color="auto" w:fill="FFFFFF"/>
              <w:spacing w:before="0" w:beforeAutospacing="0" w:after="0" w:afterAutospacing="0"/>
              <w:rPr>
                <w:rFonts w:ascii="Comic Sans MS" w:hAnsi="Comic Sans MS" w:cs="Arial"/>
                <w:sz w:val="16"/>
                <w:szCs w:val="16"/>
              </w:rPr>
            </w:pPr>
            <w:r w:rsidRPr="00B46CE6">
              <w:rPr>
                <w:rFonts w:ascii="Comic Sans MS" w:hAnsi="Comic Sans MS" w:cs="Arial"/>
                <w:sz w:val="16"/>
                <w:szCs w:val="16"/>
              </w:rPr>
              <w:t>Now, I spend my time at Camp Half Blood, battling monsters and generally trying to stay alive.</w:t>
            </w:r>
          </w:p>
          <w:p w14:paraId="08238433" w14:textId="075A2B55" w:rsidR="00B46CE6" w:rsidRPr="00B46CE6" w:rsidRDefault="00B46CE6" w:rsidP="00B46CE6">
            <w:pPr>
              <w:pStyle w:val="NormalWeb"/>
              <w:shd w:val="clear" w:color="auto" w:fill="FFFFFF"/>
              <w:spacing w:before="0" w:beforeAutospacing="0" w:after="0" w:afterAutospacing="0"/>
              <w:rPr>
                <w:rFonts w:ascii="Comic Sans MS" w:hAnsi="Comic Sans MS" w:cs="Arial"/>
                <w:sz w:val="16"/>
                <w:szCs w:val="16"/>
              </w:rPr>
            </w:pPr>
            <w:r w:rsidRPr="00B46CE6">
              <w:rPr>
                <w:rFonts w:ascii="Comic Sans MS" w:hAnsi="Comic Sans MS" w:cs="Arial"/>
                <w:sz w:val="16"/>
                <w:szCs w:val="16"/>
              </w:rPr>
              <w:t>And now that Zeus thinks I’ve stolen his lightning bolt, staying alive is going to be even hard</w:t>
            </w:r>
            <w:r>
              <w:rPr>
                <w:rFonts w:ascii="Comic Sans MS" w:hAnsi="Comic Sans MS" w:cs="Arial"/>
                <w:sz w:val="16"/>
                <w:szCs w:val="16"/>
              </w:rPr>
              <w:t>er!</w:t>
            </w:r>
          </w:p>
          <w:p w14:paraId="65074FB1" w14:textId="66C1F744" w:rsidR="00090A92" w:rsidRPr="00AE07ED" w:rsidRDefault="00090A92" w:rsidP="00AE07ED">
            <w:pPr>
              <w:rPr>
                <w:rFonts w:ascii="XCCW Joined 1a" w:hAnsi="XCCW Joined 1a" w:cstheme="minorHAnsi"/>
                <w:sz w:val="16"/>
                <w:szCs w:val="16"/>
              </w:rPr>
            </w:pPr>
          </w:p>
        </w:tc>
      </w:tr>
      <w:tr w:rsidR="00D070A2" w14:paraId="3B97D1A0" w14:textId="77777777" w:rsidTr="00B46CE6">
        <w:trPr>
          <w:trHeight w:val="1701"/>
        </w:trPr>
        <w:tc>
          <w:tcPr>
            <w:tcW w:w="1242" w:type="dxa"/>
            <w:shd w:val="clear" w:color="auto" w:fill="auto"/>
            <w:vAlign w:val="center"/>
          </w:tcPr>
          <w:p w14:paraId="79C43CD7" w14:textId="6DB90362" w:rsidR="00D070A2" w:rsidRDefault="00B46CE6" w:rsidP="00D070A2">
            <w:pPr>
              <w:jc w:val="center"/>
              <w:rPr>
                <w:noProof/>
                <w:lang w:val="en-US"/>
              </w:rPr>
            </w:pPr>
            <w:r>
              <w:rPr>
                <w:noProof/>
                <w:lang w:val="en-US"/>
              </w:rPr>
              <w:drawing>
                <wp:inline distT="0" distB="0" distL="0" distR="0" wp14:anchorId="4537E34D" wp14:editId="2FE24D94">
                  <wp:extent cx="591000" cy="900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1000" cy="900000"/>
                          </a:xfrm>
                          <a:prstGeom prst="rect">
                            <a:avLst/>
                          </a:prstGeom>
                          <a:noFill/>
                        </pic:spPr>
                      </pic:pic>
                    </a:graphicData>
                  </a:graphic>
                </wp:inline>
              </w:drawing>
            </w:r>
          </w:p>
        </w:tc>
        <w:tc>
          <w:tcPr>
            <w:tcW w:w="4678" w:type="dxa"/>
            <w:shd w:val="clear" w:color="auto" w:fill="auto"/>
            <w:vAlign w:val="center"/>
          </w:tcPr>
          <w:p w14:paraId="785F0D5F" w14:textId="6B08117E" w:rsidR="00D070A2" w:rsidRDefault="00B46CE6" w:rsidP="00D070A2">
            <w:pPr>
              <w:jc w:val="center"/>
              <w:rPr>
                <w:b/>
                <w:sz w:val="48"/>
                <w:szCs w:val="48"/>
              </w:rPr>
            </w:pPr>
            <w:r>
              <w:rPr>
                <w:b/>
                <w:sz w:val="48"/>
                <w:szCs w:val="48"/>
              </w:rPr>
              <w:t>The Day My Family Disappeared</w:t>
            </w:r>
          </w:p>
        </w:tc>
        <w:tc>
          <w:tcPr>
            <w:tcW w:w="1559" w:type="dxa"/>
            <w:shd w:val="clear" w:color="auto" w:fill="auto"/>
            <w:vAlign w:val="center"/>
          </w:tcPr>
          <w:p w14:paraId="7190ECB8" w14:textId="65D042F9" w:rsidR="00AE07ED" w:rsidRDefault="00B46CE6" w:rsidP="00D070A2">
            <w:pPr>
              <w:jc w:val="center"/>
              <w:rPr>
                <w:b/>
              </w:rPr>
            </w:pPr>
            <w:r>
              <w:rPr>
                <w:b/>
              </w:rPr>
              <w:t>Jo Simmons &amp; Lee Cosgrove</w:t>
            </w:r>
          </w:p>
        </w:tc>
        <w:tc>
          <w:tcPr>
            <w:tcW w:w="8222" w:type="dxa"/>
            <w:shd w:val="clear" w:color="auto" w:fill="auto"/>
            <w:vAlign w:val="center"/>
          </w:tcPr>
          <w:p w14:paraId="5FD64EBF" w14:textId="01910F97" w:rsidR="00D070A2" w:rsidRPr="00B46CE6" w:rsidRDefault="00B46CE6" w:rsidP="00B46CE6">
            <w:pPr>
              <w:shd w:val="clear" w:color="auto" w:fill="FFFFFF"/>
              <w:ind w:right="150"/>
              <w:rPr>
                <w:rFonts w:ascii="Comic Sans MS" w:hAnsi="Comic Sans MS"/>
                <w:sz w:val="16"/>
                <w:szCs w:val="16"/>
              </w:rPr>
            </w:pPr>
            <w:r w:rsidRPr="00B46CE6">
              <w:rPr>
                <w:rFonts w:ascii="Comic Sans MS" w:hAnsi="Comic Sans MS" w:cs="Arial"/>
                <w:sz w:val="16"/>
                <w:szCs w:val="16"/>
                <w:shd w:val="clear" w:color="auto" w:fill="FFFFFF"/>
              </w:rPr>
              <w:t xml:space="preserve">Home Alone meets Adrian Mole in this hilarious madcap adventure from the bestselling author of I Swapped My Brother on the </w:t>
            </w:r>
            <w:proofErr w:type="spellStart"/>
            <w:r w:rsidRPr="00B46CE6">
              <w:rPr>
                <w:rFonts w:ascii="Comic Sans MS" w:hAnsi="Comic Sans MS" w:cs="Arial"/>
                <w:sz w:val="16"/>
                <w:szCs w:val="16"/>
                <w:shd w:val="clear" w:color="auto" w:fill="FFFFFF"/>
              </w:rPr>
              <w:t>Internet.Bob</w:t>
            </w:r>
            <w:proofErr w:type="spellEnd"/>
            <w:r w:rsidRPr="00B46CE6">
              <w:rPr>
                <w:rFonts w:ascii="Comic Sans MS" w:hAnsi="Comic Sans MS" w:cs="Arial"/>
                <w:sz w:val="16"/>
                <w:szCs w:val="16"/>
                <w:shd w:val="clear" w:color="auto" w:fill="FFFFFF"/>
              </w:rPr>
              <w:t xml:space="preserve"> </w:t>
            </w:r>
            <w:proofErr w:type="spellStart"/>
            <w:r w:rsidRPr="00B46CE6">
              <w:rPr>
                <w:rFonts w:ascii="Comic Sans MS" w:hAnsi="Comic Sans MS" w:cs="Arial"/>
                <w:sz w:val="16"/>
                <w:szCs w:val="16"/>
                <w:shd w:val="clear" w:color="auto" w:fill="FFFFFF"/>
              </w:rPr>
              <w:t>Bunyon</w:t>
            </w:r>
            <w:proofErr w:type="spellEnd"/>
            <w:r w:rsidRPr="00B46CE6">
              <w:rPr>
                <w:rFonts w:ascii="Comic Sans MS" w:hAnsi="Comic Sans MS" w:cs="Arial"/>
                <w:sz w:val="16"/>
                <w:szCs w:val="16"/>
                <w:shd w:val="clear" w:color="auto" w:fill="FFFFFF"/>
              </w:rPr>
              <w:t xml:space="preserve"> is fed up. In a family full of artists and performers, he’s the one with no talent, the one bypassed by the creativity gene – and his four siblings just won’t let him forget it. Finally sick of being taunted for being so "normal”, Bob wishes that his family would all just disappear, but he doesn’t really expect his wish to come </w:t>
            </w:r>
            <w:proofErr w:type="spellStart"/>
            <w:proofErr w:type="gramStart"/>
            <w:r w:rsidRPr="00B46CE6">
              <w:rPr>
                <w:rFonts w:ascii="Comic Sans MS" w:hAnsi="Comic Sans MS" w:cs="Arial"/>
                <w:sz w:val="16"/>
                <w:szCs w:val="16"/>
                <w:shd w:val="clear" w:color="auto" w:fill="FFFFFF"/>
              </w:rPr>
              <w:t>true!When</w:t>
            </w:r>
            <w:proofErr w:type="spellEnd"/>
            <w:proofErr w:type="gramEnd"/>
            <w:r w:rsidRPr="00B46CE6">
              <w:rPr>
                <w:rFonts w:ascii="Comic Sans MS" w:hAnsi="Comic Sans MS" w:cs="Arial"/>
                <w:sz w:val="16"/>
                <w:szCs w:val="16"/>
                <w:shd w:val="clear" w:color="auto" w:fill="FFFFFF"/>
              </w:rPr>
              <w:t xml:space="preserve"> he wakes the next day to find everyone gone, Bob’s initial delight quickly turns to worry. Does he have supernatural powers? Is he the only survivor of a zombie apocalypse or an alien </w:t>
            </w:r>
            <w:proofErr w:type="spellStart"/>
            <w:proofErr w:type="gramStart"/>
            <w:r w:rsidRPr="00B46CE6">
              <w:rPr>
                <w:rFonts w:ascii="Comic Sans MS" w:hAnsi="Comic Sans MS" w:cs="Arial"/>
                <w:sz w:val="16"/>
                <w:szCs w:val="16"/>
                <w:shd w:val="clear" w:color="auto" w:fill="FFFFFF"/>
              </w:rPr>
              <w:t>invasion?Gathering</w:t>
            </w:r>
            <w:proofErr w:type="spellEnd"/>
            <w:proofErr w:type="gramEnd"/>
            <w:r w:rsidRPr="00B46CE6">
              <w:rPr>
                <w:rFonts w:ascii="Comic Sans MS" w:hAnsi="Comic Sans MS" w:cs="Arial"/>
                <w:sz w:val="16"/>
                <w:szCs w:val="16"/>
                <w:shd w:val="clear" w:color="auto" w:fill="FFFFFF"/>
              </w:rPr>
              <w:t xml:space="preserve"> all his courage, and employing survival skills learned from TV endurance shows, Bob sets out to find his missing family</w:t>
            </w:r>
            <w:r>
              <w:rPr>
                <w:rFonts w:ascii="Comic Sans MS" w:hAnsi="Comic Sans MS" w:cs="Arial"/>
                <w:sz w:val="16"/>
                <w:szCs w:val="16"/>
                <w:shd w:val="clear" w:color="auto" w:fill="FFFFFF"/>
              </w:rPr>
              <w:t>!</w:t>
            </w:r>
          </w:p>
        </w:tc>
      </w:tr>
      <w:tr w:rsidR="00D070A2" w14:paraId="2549C2B5" w14:textId="77777777" w:rsidTr="00B46CE6">
        <w:trPr>
          <w:trHeight w:val="1701"/>
        </w:trPr>
        <w:tc>
          <w:tcPr>
            <w:tcW w:w="1242" w:type="dxa"/>
            <w:shd w:val="clear" w:color="auto" w:fill="auto"/>
            <w:vAlign w:val="center"/>
          </w:tcPr>
          <w:p w14:paraId="4A51B19A" w14:textId="4DE07C26" w:rsidR="00D070A2" w:rsidRDefault="001D6EAB" w:rsidP="00D070A2">
            <w:pPr>
              <w:jc w:val="center"/>
            </w:pPr>
            <w:r>
              <w:rPr>
                <w:noProof/>
              </w:rPr>
              <w:drawing>
                <wp:inline distT="0" distB="0" distL="0" distR="0" wp14:anchorId="1F9BCD69" wp14:editId="50888590">
                  <wp:extent cx="621000" cy="900000"/>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1000" cy="900000"/>
                          </a:xfrm>
                          <a:prstGeom prst="rect">
                            <a:avLst/>
                          </a:prstGeom>
                          <a:noFill/>
                        </pic:spPr>
                      </pic:pic>
                    </a:graphicData>
                  </a:graphic>
                </wp:inline>
              </w:drawing>
            </w:r>
          </w:p>
        </w:tc>
        <w:tc>
          <w:tcPr>
            <w:tcW w:w="4678" w:type="dxa"/>
            <w:shd w:val="clear" w:color="auto" w:fill="auto"/>
            <w:vAlign w:val="center"/>
          </w:tcPr>
          <w:p w14:paraId="3B174FEA" w14:textId="433411BD" w:rsidR="00D070A2" w:rsidRPr="000F65CA" w:rsidRDefault="001D6EAB" w:rsidP="00D070A2">
            <w:pPr>
              <w:jc w:val="center"/>
              <w:rPr>
                <w:b/>
                <w:sz w:val="48"/>
                <w:szCs w:val="48"/>
              </w:rPr>
            </w:pPr>
            <w:proofErr w:type="spellStart"/>
            <w:r>
              <w:rPr>
                <w:b/>
                <w:sz w:val="48"/>
                <w:szCs w:val="48"/>
              </w:rPr>
              <w:t>Factopia</w:t>
            </w:r>
            <w:proofErr w:type="spellEnd"/>
          </w:p>
        </w:tc>
        <w:tc>
          <w:tcPr>
            <w:tcW w:w="1559" w:type="dxa"/>
            <w:shd w:val="clear" w:color="auto" w:fill="auto"/>
            <w:vAlign w:val="center"/>
          </w:tcPr>
          <w:p w14:paraId="08619E3A" w14:textId="74C8EE60" w:rsidR="00D070A2" w:rsidRPr="00A16831" w:rsidRDefault="001D6EAB" w:rsidP="00D070A2">
            <w:pPr>
              <w:jc w:val="center"/>
              <w:rPr>
                <w:b/>
              </w:rPr>
            </w:pPr>
            <w:r>
              <w:rPr>
                <w:b/>
              </w:rPr>
              <w:t>Kate Hale &amp; Andy Smith</w:t>
            </w:r>
          </w:p>
        </w:tc>
        <w:tc>
          <w:tcPr>
            <w:tcW w:w="8222" w:type="dxa"/>
            <w:shd w:val="clear" w:color="auto" w:fill="auto"/>
            <w:vAlign w:val="center"/>
          </w:tcPr>
          <w:p w14:paraId="23FFBEDC" w14:textId="51F9FBF6" w:rsidR="00D070A2" w:rsidRPr="001D6EAB" w:rsidRDefault="001D6EAB" w:rsidP="00AE07ED">
            <w:pPr>
              <w:shd w:val="clear" w:color="auto" w:fill="FFFFFF"/>
              <w:spacing w:after="165"/>
              <w:rPr>
                <w:rFonts w:ascii="Comic Sans MS" w:eastAsia="Times New Roman" w:hAnsi="Comic Sans MS" w:cstheme="minorHAnsi"/>
                <w:color w:val="333333"/>
                <w:sz w:val="16"/>
                <w:szCs w:val="16"/>
                <w:lang w:eastAsia="en-GB"/>
              </w:rPr>
            </w:pPr>
            <w:r w:rsidRPr="001D6EAB">
              <w:rPr>
                <w:rFonts w:ascii="Comic Sans MS" w:hAnsi="Comic Sans MS" w:cs="Arial"/>
                <w:sz w:val="16"/>
                <w:szCs w:val="16"/>
                <w:shd w:val="clear" w:color="auto" w:fill="FFFFFF"/>
              </w:rPr>
              <w:t xml:space="preserve">Welcome to </w:t>
            </w:r>
            <w:proofErr w:type="spellStart"/>
            <w:proofErr w:type="gramStart"/>
            <w:r w:rsidRPr="001D6EAB">
              <w:rPr>
                <w:rFonts w:ascii="Comic Sans MS" w:hAnsi="Comic Sans MS" w:cs="Arial"/>
                <w:sz w:val="16"/>
                <w:szCs w:val="16"/>
                <w:shd w:val="clear" w:color="auto" w:fill="FFFFFF"/>
              </w:rPr>
              <w:t>FACTopia</w:t>
            </w:r>
            <w:proofErr w:type="spellEnd"/>
            <w:r w:rsidRPr="001D6EAB">
              <w:rPr>
                <w:rFonts w:ascii="Comic Sans MS" w:hAnsi="Comic Sans MS" w:cs="Arial"/>
                <w:sz w:val="16"/>
                <w:szCs w:val="16"/>
                <w:shd w:val="clear" w:color="auto" w:fill="FFFFFF"/>
              </w:rPr>
              <w:t>!,</w:t>
            </w:r>
            <w:proofErr w:type="gramEnd"/>
            <w:r w:rsidRPr="001D6EAB">
              <w:rPr>
                <w:rFonts w:ascii="Comic Sans MS" w:hAnsi="Comic Sans MS" w:cs="Arial"/>
                <w:sz w:val="16"/>
                <w:szCs w:val="16"/>
                <w:shd w:val="clear" w:color="auto" w:fill="FFFFFF"/>
              </w:rPr>
              <w:t xml:space="preserve"> a wonderland of crazily connected facts. Choose your own path through this hilarious world of 400 facts, all of which are verified by Encyclopaedia Britannica. Every fact in the book is connected to the next in an ingenious trail of information – making it a kind of ‘choose your own adventure’ of the fact world. From the attention-grabbing orange cover to the final </w:t>
            </w:r>
            <w:proofErr w:type="spellStart"/>
            <w:r w:rsidRPr="001D6EAB">
              <w:rPr>
                <w:rFonts w:ascii="Comic Sans MS" w:hAnsi="Comic Sans MS" w:cs="Arial"/>
                <w:sz w:val="16"/>
                <w:szCs w:val="16"/>
                <w:shd w:val="clear" w:color="auto" w:fill="FFFFFF"/>
              </w:rPr>
              <w:t>recordbreaking</w:t>
            </w:r>
            <w:proofErr w:type="spellEnd"/>
            <w:r w:rsidRPr="001D6EAB">
              <w:rPr>
                <w:rFonts w:ascii="Comic Sans MS" w:hAnsi="Comic Sans MS" w:cs="Arial"/>
                <w:sz w:val="16"/>
                <w:szCs w:val="16"/>
                <w:shd w:val="clear" w:color="auto" w:fill="FFFFFF"/>
              </w:rPr>
              <w:t xml:space="preserve"> endings, this book is a winner.</w:t>
            </w:r>
          </w:p>
        </w:tc>
      </w:tr>
    </w:tbl>
    <w:p w14:paraId="19BF69DB" w14:textId="77777777" w:rsidR="00CE3C8C" w:rsidRDefault="00CE3C8C" w:rsidP="005632FC">
      <w:bookmarkStart w:id="0" w:name="_GoBack"/>
      <w:bookmarkEnd w:id="0"/>
    </w:p>
    <w:p w14:paraId="4E7677D2" w14:textId="20588BC5" w:rsidR="003654EF" w:rsidRPr="005924C4" w:rsidRDefault="003654EF" w:rsidP="005924C4">
      <w:pPr>
        <w:rPr>
          <w:rFonts w:ascii="XCCW Joined 1a" w:hAnsi="XCCW Joined 1a"/>
          <w:sz w:val="18"/>
        </w:rPr>
      </w:pPr>
      <w:r w:rsidRPr="005924C4">
        <w:rPr>
          <w:rFonts w:ascii="XCCW Joined 1a" w:hAnsi="XCCW Joined 1a"/>
          <w:sz w:val="18"/>
        </w:rPr>
        <w:t xml:space="preserve"> </w:t>
      </w:r>
    </w:p>
    <w:sectPr w:rsidR="003654EF" w:rsidRPr="005924C4" w:rsidSect="00CE3C8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arrington">
    <w:panose1 w:val="04040505050A020207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XCCW Joined 1a">
    <w:altName w:val="Calibri"/>
    <w:panose1 w:val="03050602040000000000"/>
    <w:charset w:val="00"/>
    <w:family w:val="script"/>
    <w:pitch w:val="variable"/>
    <w:sig w:usb0="800000A7" w:usb1="1000004A" w:usb2="00000000" w:usb3="00000000" w:csb0="0000001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857822"/>
    <w:multiLevelType w:val="multilevel"/>
    <w:tmpl w:val="23A85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54282E"/>
    <w:multiLevelType w:val="hybridMultilevel"/>
    <w:tmpl w:val="56BCE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C8C"/>
    <w:rsid w:val="0000285D"/>
    <w:rsid w:val="00012AD2"/>
    <w:rsid w:val="0002290B"/>
    <w:rsid w:val="000407B6"/>
    <w:rsid w:val="00062CF1"/>
    <w:rsid w:val="00065A86"/>
    <w:rsid w:val="00072894"/>
    <w:rsid w:val="0007678E"/>
    <w:rsid w:val="00090A92"/>
    <w:rsid w:val="000A16A5"/>
    <w:rsid w:val="000B1861"/>
    <w:rsid w:val="000B1E11"/>
    <w:rsid w:val="000D1105"/>
    <w:rsid w:val="000D5010"/>
    <w:rsid w:val="000D7B8F"/>
    <w:rsid w:val="000E6E08"/>
    <w:rsid w:val="000E7F0F"/>
    <w:rsid w:val="000F64C6"/>
    <w:rsid w:val="000F65CA"/>
    <w:rsid w:val="00100928"/>
    <w:rsid w:val="00104E02"/>
    <w:rsid w:val="00113B2A"/>
    <w:rsid w:val="00114C00"/>
    <w:rsid w:val="00120610"/>
    <w:rsid w:val="00121B47"/>
    <w:rsid w:val="0013244F"/>
    <w:rsid w:val="001369E7"/>
    <w:rsid w:val="00151389"/>
    <w:rsid w:val="00154153"/>
    <w:rsid w:val="00161360"/>
    <w:rsid w:val="00181886"/>
    <w:rsid w:val="00190968"/>
    <w:rsid w:val="0019763A"/>
    <w:rsid w:val="001B40CA"/>
    <w:rsid w:val="001D6EAB"/>
    <w:rsid w:val="001E0DBC"/>
    <w:rsid w:val="001F1E41"/>
    <w:rsid w:val="001F2063"/>
    <w:rsid w:val="00205A70"/>
    <w:rsid w:val="00210A75"/>
    <w:rsid w:val="00221D7E"/>
    <w:rsid w:val="0023226E"/>
    <w:rsid w:val="00272921"/>
    <w:rsid w:val="00275938"/>
    <w:rsid w:val="00295395"/>
    <w:rsid w:val="00295776"/>
    <w:rsid w:val="002A4375"/>
    <w:rsid w:val="002D0D95"/>
    <w:rsid w:val="002D2DB9"/>
    <w:rsid w:val="0031243F"/>
    <w:rsid w:val="003260BA"/>
    <w:rsid w:val="00327BEC"/>
    <w:rsid w:val="0033203D"/>
    <w:rsid w:val="00334759"/>
    <w:rsid w:val="00350CE4"/>
    <w:rsid w:val="00356A60"/>
    <w:rsid w:val="00363400"/>
    <w:rsid w:val="003654EF"/>
    <w:rsid w:val="00386DFC"/>
    <w:rsid w:val="003B55C9"/>
    <w:rsid w:val="003B5B2D"/>
    <w:rsid w:val="003C35E9"/>
    <w:rsid w:val="003C3C88"/>
    <w:rsid w:val="003D079C"/>
    <w:rsid w:val="003E5ABC"/>
    <w:rsid w:val="003E6BDB"/>
    <w:rsid w:val="00413417"/>
    <w:rsid w:val="00433D11"/>
    <w:rsid w:val="0043647B"/>
    <w:rsid w:val="0043752E"/>
    <w:rsid w:val="00473FCB"/>
    <w:rsid w:val="0048604F"/>
    <w:rsid w:val="004A06A0"/>
    <w:rsid w:val="004B7041"/>
    <w:rsid w:val="004E4872"/>
    <w:rsid w:val="004E6867"/>
    <w:rsid w:val="004F5B4C"/>
    <w:rsid w:val="005058A9"/>
    <w:rsid w:val="00554B24"/>
    <w:rsid w:val="0055714A"/>
    <w:rsid w:val="005632FC"/>
    <w:rsid w:val="005659E3"/>
    <w:rsid w:val="00566024"/>
    <w:rsid w:val="00570382"/>
    <w:rsid w:val="0058233B"/>
    <w:rsid w:val="0058288A"/>
    <w:rsid w:val="005924C4"/>
    <w:rsid w:val="00594452"/>
    <w:rsid w:val="005A7A7D"/>
    <w:rsid w:val="005D46E9"/>
    <w:rsid w:val="005E03BA"/>
    <w:rsid w:val="005F4D0F"/>
    <w:rsid w:val="006436FE"/>
    <w:rsid w:val="006521DF"/>
    <w:rsid w:val="00681E85"/>
    <w:rsid w:val="006868BF"/>
    <w:rsid w:val="006B3709"/>
    <w:rsid w:val="006C5186"/>
    <w:rsid w:val="006E2002"/>
    <w:rsid w:val="006F27E6"/>
    <w:rsid w:val="006F4DE1"/>
    <w:rsid w:val="007062D2"/>
    <w:rsid w:val="00707AB9"/>
    <w:rsid w:val="00713B25"/>
    <w:rsid w:val="0071713F"/>
    <w:rsid w:val="00717FAD"/>
    <w:rsid w:val="007250FC"/>
    <w:rsid w:val="00734F15"/>
    <w:rsid w:val="00763344"/>
    <w:rsid w:val="00777665"/>
    <w:rsid w:val="00781697"/>
    <w:rsid w:val="007867D1"/>
    <w:rsid w:val="007914C5"/>
    <w:rsid w:val="007971DD"/>
    <w:rsid w:val="007A6B6F"/>
    <w:rsid w:val="007B481C"/>
    <w:rsid w:val="007E5111"/>
    <w:rsid w:val="007F58B0"/>
    <w:rsid w:val="007F7186"/>
    <w:rsid w:val="008026D6"/>
    <w:rsid w:val="00857535"/>
    <w:rsid w:val="00880011"/>
    <w:rsid w:val="008851EE"/>
    <w:rsid w:val="008A0D30"/>
    <w:rsid w:val="008B06C6"/>
    <w:rsid w:val="008D0A92"/>
    <w:rsid w:val="00912262"/>
    <w:rsid w:val="0092163C"/>
    <w:rsid w:val="00925CBC"/>
    <w:rsid w:val="00950E89"/>
    <w:rsid w:val="00957B94"/>
    <w:rsid w:val="00971C9E"/>
    <w:rsid w:val="00975F2E"/>
    <w:rsid w:val="00982DBE"/>
    <w:rsid w:val="009B56AC"/>
    <w:rsid w:val="009D05EC"/>
    <w:rsid w:val="009D2269"/>
    <w:rsid w:val="009D46AE"/>
    <w:rsid w:val="009E1E4B"/>
    <w:rsid w:val="009E2254"/>
    <w:rsid w:val="009E303F"/>
    <w:rsid w:val="009E55D4"/>
    <w:rsid w:val="00A050BE"/>
    <w:rsid w:val="00A11297"/>
    <w:rsid w:val="00A16831"/>
    <w:rsid w:val="00A3213E"/>
    <w:rsid w:val="00A36A1E"/>
    <w:rsid w:val="00A60477"/>
    <w:rsid w:val="00A60B67"/>
    <w:rsid w:val="00A65D51"/>
    <w:rsid w:val="00A662CD"/>
    <w:rsid w:val="00A7510E"/>
    <w:rsid w:val="00A77201"/>
    <w:rsid w:val="00AA1E7C"/>
    <w:rsid w:val="00AB17FD"/>
    <w:rsid w:val="00AB5820"/>
    <w:rsid w:val="00AB7DAB"/>
    <w:rsid w:val="00AC291A"/>
    <w:rsid w:val="00AE07ED"/>
    <w:rsid w:val="00AE11C2"/>
    <w:rsid w:val="00B0558F"/>
    <w:rsid w:val="00B15A3F"/>
    <w:rsid w:val="00B46CE6"/>
    <w:rsid w:val="00B70547"/>
    <w:rsid w:val="00B75B90"/>
    <w:rsid w:val="00B92088"/>
    <w:rsid w:val="00B9451F"/>
    <w:rsid w:val="00BC43DA"/>
    <w:rsid w:val="00BE3389"/>
    <w:rsid w:val="00BE5597"/>
    <w:rsid w:val="00C16EE7"/>
    <w:rsid w:val="00C319D5"/>
    <w:rsid w:val="00C32E6A"/>
    <w:rsid w:val="00C475F0"/>
    <w:rsid w:val="00C51F74"/>
    <w:rsid w:val="00C54AE9"/>
    <w:rsid w:val="00C76940"/>
    <w:rsid w:val="00C8552A"/>
    <w:rsid w:val="00C93596"/>
    <w:rsid w:val="00CA5940"/>
    <w:rsid w:val="00CB46BC"/>
    <w:rsid w:val="00CC04EB"/>
    <w:rsid w:val="00CC2C99"/>
    <w:rsid w:val="00CD74A9"/>
    <w:rsid w:val="00CD7A10"/>
    <w:rsid w:val="00CE3C8C"/>
    <w:rsid w:val="00CF4607"/>
    <w:rsid w:val="00D070A2"/>
    <w:rsid w:val="00D14ACF"/>
    <w:rsid w:val="00D165E9"/>
    <w:rsid w:val="00D17814"/>
    <w:rsid w:val="00D26B5A"/>
    <w:rsid w:val="00D34AF6"/>
    <w:rsid w:val="00D37650"/>
    <w:rsid w:val="00D453C9"/>
    <w:rsid w:val="00D668C5"/>
    <w:rsid w:val="00DA06E9"/>
    <w:rsid w:val="00DC366F"/>
    <w:rsid w:val="00DE6A04"/>
    <w:rsid w:val="00E33F0A"/>
    <w:rsid w:val="00E403BD"/>
    <w:rsid w:val="00E45AD3"/>
    <w:rsid w:val="00E5788E"/>
    <w:rsid w:val="00E57AD2"/>
    <w:rsid w:val="00E73A1A"/>
    <w:rsid w:val="00E97BE6"/>
    <w:rsid w:val="00EA5B47"/>
    <w:rsid w:val="00EA6334"/>
    <w:rsid w:val="00EB71D4"/>
    <w:rsid w:val="00ED36E5"/>
    <w:rsid w:val="00EE2A19"/>
    <w:rsid w:val="00F211AE"/>
    <w:rsid w:val="00F46775"/>
    <w:rsid w:val="00F94872"/>
    <w:rsid w:val="00FB136F"/>
    <w:rsid w:val="00FB5D7E"/>
    <w:rsid w:val="00FB65D2"/>
    <w:rsid w:val="00FC1E09"/>
    <w:rsid w:val="00FE25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0"/>
    <o:shapelayout v:ext="edit">
      <o:idmap v:ext="edit" data="1"/>
    </o:shapelayout>
  </w:shapeDefaults>
  <w:decimalSymbol w:val="."/>
  <w:listSeparator w:val=","/>
  <w14:docId w14:val="478B40AC"/>
  <w15:docId w15:val="{9133B67E-450D-47F8-9238-8B747AF9A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6521DF"/>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3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E3C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C8C"/>
    <w:rPr>
      <w:rFonts w:ascii="Tahoma" w:hAnsi="Tahoma" w:cs="Tahoma"/>
      <w:sz w:val="16"/>
      <w:szCs w:val="16"/>
    </w:rPr>
  </w:style>
  <w:style w:type="paragraph" w:styleId="NormalWeb">
    <w:name w:val="Normal (Web)"/>
    <w:basedOn w:val="Normal"/>
    <w:uiPriority w:val="99"/>
    <w:unhideWhenUsed/>
    <w:rsid w:val="006521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521DF"/>
    <w:rPr>
      <w:b/>
      <w:bCs/>
    </w:rPr>
  </w:style>
  <w:style w:type="character" w:styleId="Emphasis">
    <w:name w:val="Emphasis"/>
    <w:basedOn w:val="DefaultParagraphFont"/>
    <w:uiPriority w:val="20"/>
    <w:qFormat/>
    <w:rsid w:val="006521DF"/>
    <w:rPr>
      <w:i/>
      <w:iCs/>
    </w:rPr>
  </w:style>
  <w:style w:type="character" w:customStyle="1" w:styleId="Heading4Char">
    <w:name w:val="Heading 4 Char"/>
    <w:basedOn w:val="DefaultParagraphFont"/>
    <w:link w:val="Heading4"/>
    <w:uiPriority w:val="9"/>
    <w:rsid w:val="006521DF"/>
    <w:rPr>
      <w:rFonts w:ascii="Times New Roman" w:eastAsia="Times New Roman" w:hAnsi="Times New Roman" w:cs="Times New Roman"/>
      <w:b/>
      <w:bCs/>
      <w:sz w:val="24"/>
      <w:szCs w:val="24"/>
      <w:lang w:eastAsia="en-GB"/>
    </w:rPr>
  </w:style>
  <w:style w:type="paragraph" w:styleId="ListParagraph">
    <w:name w:val="List Paragraph"/>
    <w:basedOn w:val="Normal"/>
    <w:uiPriority w:val="34"/>
    <w:qFormat/>
    <w:rsid w:val="00DC366F"/>
    <w:pPr>
      <w:ind w:left="720"/>
      <w:contextualSpacing/>
    </w:pPr>
  </w:style>
  <w:style w:type="character" w:customStyle="1" w:styleId="apple-converted-space">
    <w:name w:val="apple-converted-space"/>
    <w:basedOn w:val="DefaultParagraphFont"/>
    <w:rsid w:val="00B46C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395510">
      <w:bodyDiv w:val="1"/>
      <w:marLeft w:val="0"/>
      <w:marRight w:val="0"/>
      <w:marTop w:val="0"/>
      <w:marBottom w:val="0"/>
      <w:divBdr>
        <w:top w:val="none" w:sz="0" w:space="0" w:color="auto"/>
        <w:left w:val="none" w:sz="0" w:space="0" w:color="auto"/>
        <w:bottom w:val="none" w:sz="0" w:space="0" w:color="auto"/>
        <w:right w:val="none" w:sz="0" w:space="0" w:color="auto"/>
      </w:divBdr>
    </w:div>
    <w:div w:id="161165981">
      <w:bodyDiv w:val="1"/>
      <w:marLeft w:val="0"/>
      <w:marRight w:val="0"/>
      <w:marTop w:val="0"/>
      <w:marBottom w:val="0"/>
      <w:divBdr>
        <w:top w:val="none" w:sz="0" w:space="0" w:color="auto"/>
        <w:left w:val="none" w:sz="0" w:space="0" w:color="auto"/>
        <w:bottom w:val="none" w:sz="0" w:space="0" w:color="auto"/>
        <w:right w:val="none" w:sz="0" w:space="0" w:color="auto"/>
      </w:divBdr>
    </w:div>
    <w:div w:id="221059520">
      <w:bodyDiv w:val="1"/>
      <w:marLeft w:val="0"/>
      <w:marRight w:val="0"/>
      <w:marTop w:val="0"/>
      <w:marBottom w:val="0"/>
      <w:divBdr>
        <w:top w:val="none" w:sz="0" w:space="0" w:color="auto"/>
        <w:left w:val="none" w:sz="0" w:space="0" w:color="auto"/>
        <w:bottom w:val="none" w:sz="0" w:space="0" w:color="auto"/>
        <w:right w:val="none" w:sz="0" w:space="0" w:color="auto"/>
      </w:divBdr>
    </w:div>
    <w:div w:id="781609129">
      <w:bodyDiv w:val="1"/>
      <w:marLeft w:val="0"/>
      <w:marRight w:val="0"/>
      <w:marTop w:val="0"/>
      <w:marBottom w:val="0"/>
      <w:divBdr>
        <w:top w:val="none" w:sz="0" w:space="0" w:color="auto"/>
        <w:left w:val="none" w:sz="0" w:space="0" w:color="auto"/>
        <w:bottom w:val="none" w:sz="0" w:space="0" w:color="auto"/>
        <w:right w:val="none" w:sz="0" w:space="0" w:color="auto"/>
      </w:divBdr>
    </w:div>
    <w:div w:id="783423367">
      <w:bodyDiv w:val="1"/>
      <w:marLeft w:val="0"/>
      <w:marRight w:val="0"/>
      <w:marTop w:val="0"/>
      <w:marBottom w:val="0"/>
      <w:divBdr>
        <w:top w:val="none" w:sz="0" w:space="0" w:color="auto"/>
        <w:left w:val="none" w:sz="0" w:space="0" w:color="auto"/>
        <w:bottom w:val="none" w:sz="0" w:space="0" w:color="auto"/>
        <w:right w:val="none" w:sz="0" w:space="0" w:color="auto"/>
      </w:divBdr>
    </w:div>
    <w:div w:id="870142049">
      <w:bodyDiv w:val="1"/>
      <w:marLeft w:val="0"/>
      <w:marRight w:val="0"/>
      <w:marTop w:val="0"/>
      <w:marBottom w:val="0"/>
      <w:divBdr>
        <w:top w:val="none" w:sz="0" w:space="0" w:color="auto"/>
        <w:left w:val="none" w:sz="0" w:space="0" w:color="auto"/>
        <w:bottom w:val="none" w:sz="0" w:space="0" w:color="auto"/>
        <w:right w:val="none" w:sz="0" w:space="0" w:color="auto"/>
      </w:divBdr>
    </w:div>
    <w:div w:id="978341835">
      <w:bodyDiv w:val="1"/>
      <w:marLeft w:val="0"/>
      <w:marRight w:val="0"/>
      <w:marTop w:val="0"/>
      <w:marBottom w:val="0"/>
      <w:divBdr>
        <w:top w:val="none" w:sz="0" w:space="0" w:color="auto"/>
        <w:left w:val="none" w:sz="0" w:space="0" w:color="auto"/>
        <w:bottom w:val="none" w:sz="0" w:space="0" w:color="auto"/>
        <w:right w:val="none" w:sz="0" w:space="0" w:color="auto"/>
      </w:divBdr>
    </w:div>
    <w:div w:id="1138185505">
      <w:bodyDiv w:val="1"/>
      <w:marLeft w:val="0"/>
      <w:marRight w:val="0"/>
      <w:marTop w:val="0"/>
      <w:marBottom w:val="0"/>
      <w:divBdr>
        <w:top w:val="none" w:sz="0" w:space="0" w:color="auto"/>
        <w:left w:val="none" w:sz="0" w:space="0" w:color="auto"/>
        <w:bottom w:val="none" w:sz="0" w:space="0" w:color="auto"/>
        <w:right w:val="none" w:sz="0" w:space="0" w:color="auto"/>
      </w:divBdr>
    </w:div>
    <w:div w:id="1529833751">
      <w:bodyDiv w:val="1"/>
      <w:marLeft w:val="0"/>
      <w:marRight w:val="0"/>
      <w:marTop w:val="0"/>
      <w:marBottom w:val="0"/>
      <w:divBdr>
        <w:top w:val="none" w:sz="0" w:space="0" w:color="auto"/>
        <w:left w:val="none" w:sz="0" w:space="0" w:color="auto"/>
        <w:bottom w:val="none" w:sz="0" w:space="0" w:color="auto"/>
        <w:right w:val="none" w:sz="0" w:space="0" w:color="auto"/>
      </w:divBdr>
    </w:div>
    <w:div w:id="1699231606">
      <w:bodyDiv w:val="1"/>
      <w:marLeft w:val="0"/>
      <w:marRight w:val="0"/>
      <w:marTop w:val="0"/>
      <w:marBottom w:val="0"/>
      <w:divBdr>
        <w:top w:val="none" w:sz="0" w:space="0" w:color="auto"/>
        <w:left w:val="none" w:sz="0" w:space="0" w:color="auto"/>
        <w:bottom w:val="none" w:sz="0" w:space="0" w:color="auto"/>
        <w:right w:val="none" w:sz="0" w:space="0" w:color="auto"/>
      </w:divBdr>
    </w:div>
    <w:div w:id="183934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7A7E97E6EC744F9853DFF6B61D0C6D" ma:contentTypeVersion="14" ma:contentTypeDescription="Create a new document." ma:contentTypeScope="" ma:versionID="6733b67ae91134b6d5f6009c8c3a0391">
  <xsd:schema xmlns:xsd="http://www.w3.org/2001/XMLSchema" xmlns:xs="http://www.w3.org/2001/XMLSchema" xmlns:p="http://schemas.microsoft.com/office/2006/metadata/properties" xmlns:ns2="c101206d-3f11-41be-9ff4-cf1cdc4552b7" xmlns:ns3="e4950750-b6b3-4a9c-aff5-1e021ccfa963" targetNamespace="http://schemas.microsoft.com/office/2006/metadata/properties" ma:root="true" ma:fieldsID="703df1fc0900f6b9c4eb8a25cae54434" ns2:_="" ns3:_="">
    <xsd:import namespace="c101206d-3f11-41be-9ff4-cf1cdc4552b7"/>
    <xsd:import namespace="e4950750-b6b3-4a9c-aff5-1e021ccfa9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1206d-3f11-41be-9ff4-cf1cdc4552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eafa89d-245c-4143-a11f-86c691ea695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950750-b6b3-4a9c-aff5-1e021ccfa96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3817725-2b35-40a2-9df6-c44b8f1a3363}" ma:internalName="TaxCatchAll" ma:showField="CatchAllData" ma:web="e4950750-b6b3-4a9c-aff5-1e021ccfa9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4950750-b6b3-4a9c-aff5-1e021ccfa963" xsi:nil="true"/>
    <lcf76f155ced4ddcb4097134ff3c332f xmlns="c101206d-3f11-41be-9ff4-cf1cdc4552b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10095-BF38-414D-8F43-AA311E5B9033}">
  <ds:schemaRefs>
    <ds:schemaRef ds:uri="http://schemas.microsoft.com/sharepoint/v3/contenttype/forms"/>
  </ds:schemaRefs>
</ds:datastoreItem>
</file>

<file path=customXml/itemProps2.xml><?xml version="1.0" encoding="utf-8"?>
<ds:datastoreItem xmlns:ds="http://schemas.openxmlformats.org/officeDocument/2006/customXml" ds:itemID="{91E893C1-9E04-4B0E-AC67-74C68E180D98}"/>
</file>

<file path=customXml/itemProps3.xml><?xml version="1.0" encoding="utf-8"?>
<ds:datastoreItem xmlns:ds="http://schemas.openxmlformats.org/officeDocument/2006/customXml" ds:itemID="{E9D131E5-D322-486A-BFE3-E1E7ADB2DD43}">
  <ds:schemaRefs>
    <ds:schemaRef ds:uri="http://schemas.microsoft.com/office/2006/documentManagement/types"/>
    <ds:schemaRef ds:uri="http://purl.org/dc/elements/1.1/"/>
    <ds:schemaRef ds:uri="http://schemas.microsoft.com/office/2006/metadata/properties"/>
    <ds:schemaRef ds:uri="a5edf8c5-227b-4a6b-987f-9d298e2357c1"/>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7043E99D-541B-4F0F-B8EF-D12735CE2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382</Words>
  <Characters>2182</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Andrew</dc:creator>
  <cp:lastModifiedBy>Liz McMurray</cp:lastModifiedBy>
  <cp:revision>2</cp:revision>
  <cp:lastPrinted>2020-02-27T10:22:00Z</cp:lastPrinted>
  <dcterms:created xsi:type="dcterms:W3CDTF">2023-09-04T12:55:00Z</dcterms:created>
  <dcterms:modified xsi:type="dcterms:W3CDTF">2023-09-04T12:55:00Z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0x010100BF7A7E97E6EC744F9853DFF6B61D0C6D</vt:lpwstr>
  </property>
</Properties>
</file>