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67" w:rsidRDefault="00A60B67" w:rsidP="00CE3C8C">
      <w:pPr>
        <w:jc w:val="center"/>
      </w:pPr>
      <w:r>
        <w:rPr>
          <w:noProof/>
          <w:lang w:eastAsia="en-GB"/>
        </w:rPr>
        <w:drawing>
          <wp:anchor distT="0" distB="0" distL="114300" distR="114300" simplePos="0" relativeHeight="251662336" behindDoc="0" locked="0" layoutInCell="1" allowOverlap="1" wp14:anchorId="7E1F4955" wp14:editId="114D3E6A">
            <wp:simplePos x="0" y="0"/>
            <wp:positionH relativeFrom="column">
              <wp:posOffset>9006840</wp:posOffset>
            </wp:positionH>
            <wp:positionV relativeFrom="paragraph">
              <wp:posOffset>-91440</wp:posOffset>
            </wp:positionV>
            <wp:extent cx="935835" cy="617220"/>
            <wp:effectExtent l="0" t="0" r="0" b="0"/>
            <wp:wrapNone/>
            <wp:docPr id="18" name="Picture 18"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1077ABB9" wp14:editId="5A039413">
            <wp:simplePos x="0" y="0"/>
            <wp:positionH relativeFrom="column">
              <wp:posOffset>-129540</wp:posOffset>
            </wp:positionH>
            <wp:positionV relativeFrom="paragraph">
              <wp:posOffset>-91440</wp:posOffset>
            </wp:positionV>
            <wp:extent cx="935835" cy="617220"/>
            <wp:effectExtent l="0" t="0" r="0" b="0"/>
            <wp:wrapNone/>
            <wp:docPr id="17" name="Picture 17" descr="Image result for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boo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835"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60A9A697" wp14:editId="6768DE92">
                <wp:simplePos x="0" y="0"/>
                <wp:positionH relativeFrom="column">
                  <wp:posOffset>662940</wp:posOffset>
                </wp:positionH>
                <wp:positionV relativeFrom="paragraph">
                  <wp:posOffset>-92710</wp:posOffset>
                </wp:positionV>
                <wp:extent cx="8526780" cy="6096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8526780" cy="609600"/>
                        </a:xfrm>
                        <a:prstGeom prst="rect">
                          <a:avLst/>
                        </a:prstGeom>
                        <a:noFill/>
                        <a:ln>
                          <a:noFill/>
                        </a:ln>
                        <a:effectLst/>
                      </wps:spPr>
                      <wps:txbx>
                        <w:txbxContent>
                          <w:p w:rsidR="001C1A1A" w:rsidRPr="00857535" w:rsidRDefault="001C1A1A" w:rsidP="00504A38">
                            <w:pP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Mrs Franklin’s </w:t>
                            </w:r>
                            <w:r w:rsidRPr="00857535">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Recommended Reads!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60A9A697" id="_x0000_t202" coordsize="21600,21600" o:spt="202" path="m,l,21600r21600,l21600,xe">
                <v:stroke joinstyle="miter"/>
                <v:path gradientshapeok="t" o:connecttype="rect"/>
              </v:shapetype>
              <v:shape id="Text Box 1" o:spid="_x0000_s1026" type="#_x0000_t202" style="position:absolute;left:0;text-align:left;margin-left:52.2pt;margin-top:-7.3pt;width:671.4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" filled="f" stroked="f">
                <v:textbox>
                  <w:txbxContent>
                    <w:p w:rsidR="001C1A1A" w:rsidRPr="00857535" w:rsidRDefault="001C1A1A" w:rsidP="00504A38">
                      <w:pP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Mrs Franklin’s </w:t>
                      </w:r>
                      <w:r w:rsidRPr="00857535">
                        <w:rPr>
                          <w:rFonts w:ascii="Harrington" w:hAnsi="Harrington"/>
                          <w:b/>
                          <w:spacing w:val="1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Recommended Reads!</w:t>
                      </w:r>
                    </w:p>
                  </w:txbxContent>
                </v:textbox>
                <w10:wrap type="square"/>
              </v:shape>
            </w:pict>
          </mc:Fallback>
        </mc:AlternateContent>
      </w:r>
    </w:p>
    <w:p w:rsidR="00A60B67" w:rsidRDefault="00A60B67" w:rsidP="00CE3C8C">
      <w:pPr>
        <w:jc w:val="center"/>
      </w:pPr>
    </w:p>
    <w:p w:rsidR="006436FE" w:rsidRPr="006436FE" w:rsidRDefault="002A4375" w:rsidP="00CE3C8C">
      <w:pPr>
        <w:jc w:val="center"/>
        <w:rPr>
          <w:b/>
        </w:rPr>
      </w:pPr>
      <w:r>
        <w:rPr>
          <w:b/>
        </w:rPr>
        <w:t>“</w:t>
      </w:r>
      <w:r w:rsidRPr="002A4375">
        <w:rPr>
          <w:b/>
          <w:i/>
        </w:rPr>
        <w:t>There is no such thing as a child who hates to read; there are only children who have not found the right book</w:t>
      </w:r>
      <w:r w:rsidR="004B7041">
        <w:rPr>
          <w:b/>
        </w:rPr>
        <w:t>.</w:t>
      </w:r>
      <w:r>
        <w:rPr>
          <w:b/>
        </w:rPr>
        <w:t>”</w:t>
      </w:r>
      <w:r>
        <w:rPr>
          <w:b/>
        </w:rPr>
        <w:tab/>
      </w:r>
      <w:r>
        <w:rPr>
          <w:b/>
        </w:rPr>
        <w:tab/>
      </w:r>
    </w:p>
    <w:p w:rsidR="006436FE" w:rsidRDefault="00CE3C8C" w:rsidP="00CE3C8C">
      <w:pPr>
        <w:jc w:val="center"/>
      </w:pPr>
      <w:r>
        <w:t xml:space="preserve">The following list includes </w:t>
      </w:r>
      <w:r w:rsidRPr="00CC04EB">
        <w:rPr>
          <w:i/>
        </w:rPr>
        <w:t>only</w:t>
      </w:r>
      <w:r>
        <w:t xml:space="preserve"> books that I have personally read and would </w:t>
      </w:r>
      <w:r w:rsidRPr="00CE3C8C">
        <w:rPr>
          <w:b/>
          <w:u w:val="single"/>
        </w:rPr>
        <w:t>fully</w:t>
      </w:r>
      <w:r>
        <w:t xml:space="preserve"> recommend to my clas</w:t>
      </w:r>
      <w:r w:rsidR="001C1A1A">
        <w:t>ses. They all fall into the 8-9</w:t>
      </w:r>
      <w:r>
        <w:t xml:space="preserve"> age range so would be </w:t>
      </w:r>
      <w:r w:rsidR="006D34A0">
        <w:t>perfect for Year 3</w:t>
      </w:r>
      <w:r>
        <w:t xml:space="preserve">. I have </w:t>
      </w:r>
      <w:r w:rsidR="00681E85">
        <w:t xml:space="preserve">hard </w:t>
      </w:r>
      <w:r>
        <w:t>copies of practically all of these books so if you would like to borrow one, ask and I will see what I can do! Happy reading…</w:t>
      </w:r>
    </w:p>
    <w:p w:rsidR="00AE11C2" w:rsidRDefault="00AE11C2" w:rsidP="00CE3C8C">
      <w:pPr>
        <w:jc w:val="center"/>
      </w:pPr>
      <w:r>
        <w:t>(</w:t>
      </w:r>
      <w:r w:rsidR="007E5111">
        <w:t>Even though I love</w:t>
      </w:r>
      <w:r w:rsidR="00ED36E5">
        <w:t xml:space="preserve">d reading </w:t>
      </w:r>
      <w:r w:rsidR="007E5111">
        <w:t>all of these books, t</w:t>
      </w:r>
      <w:r>
        <w:t xml:space="preserve">he books highlighted in grey are </w:t>
      </w:r>
      <w:r w:rsidRPr="00AE11C2">
        <w:rPr>
          <w:b/>
          <w:u w:val="single"/>
        </w:rPr>
        <w:t>HIGHLY</w:t>
      </w:r>
      <w:r>
        <w:t xml:space="preserve"> recommended!)</w:t>
      </w:r>
      <w:r w:rsidR="006E2002">
        <w:t xml:space="preserve"> </w:t>
      </w:r>
      <w:r w:rsidR="006E2002">
        <w:tab/>
      </w:r>
    </w:p>
    <w:tbl>
      <w:tblPr>
        <w:tblStyle w:val="TableGrid"/>
        <w:tblW w:w="15701" w:type="dxa"/>
        <w:tblLayout w:type="fixed"/>
        <w:tblLook w:val="04A0" w:firstRow="1" w:lastRow="0" w:firstColumn="1" w:lastColumn="0" w:noHBand="0" w:noVBand="1"/>
      </w:tblPr>
      <w:tblGrid>
        <w:gridCol w:w="1242"/>
        <w:gridCol w:w="4565"/>
        <w:gridCol w:w="113"/>
        <w:gridCol w:w="1418"/>
        <w:gridCol w:w="8363"/>
      </w:tblGrid>
      <w:tr w:rsidR="00A16831" w:rsidTr="001724B5">
        <w:tc>
          <w:tcPr>
            <w:tcW w:w="1242" w:type="dxa"/>
            <w:shd w:val="clear" w:color="auto" w:fill="E5DFEC" w:themeFill="accent4" w:themeFillTint="33"/>
            <w:vAlign w:val="center"/>
          </w:tcPr>
          <w:p w:rsidR="00A16831" w:rsidRPr="00A16831" w:rsidRDefault="00A16831" w:rsidP="00D668C5">
            <w:pPr>
              <w:jc w:val="center"/>
              <w:rPr>
                <w:b/>
              </w:rPr>
            </w:pPr>
            <w:r w:rsidRPr="00A16831">
              <w:rPr>
                <w:b/>
              </w:rPr>
              <w:t>Book Cover</w:t>
            </w:r>
          </w:p>
        </w:tc>
        <w:tc>
          <w:tcPr>
            <w:tcW w:w="4565" w:type="dxa"/>
            <w:shd w:val="clear" w:color="auto" w:fill="E5DFEC" w:themeFill="accent4" w:themeFillTint="33"/>
            <w:vAlign w:val="center"/>
          </w:tcPr>
          <w:p w:rsidR="00A16831" w:rsidRPr="00A16831" w:rsidRDefault="00A16831" w:rsidP="00D668C5">
            <w:pPr>
              <w:jc w:val="center"/>
              <w:rPr>
                <w:b/>
              </w:rPr>
            </w:pPr>
            <w:r w:rsidRPr="00A16831">
              <w:rPr>
                <w:b/>
              </w:rPr>
              <w:t>Title</w:t>
            </w:r>
          </w:p>
        </w:tc>
        <w:tc>
          <w:tcPr>
            <w:tcW w:w="1531" w:type="dxa"/>
            <w:gridSpan w:val="2"/>
            <w:shd w:val="clear" w:color="auto" w:fill="E5DFEC" w:themeFill="accent4" w:themeFillTint="33"/>
            <w:vAlign w:val="center"/>
          </w:tcPr>
          <w:p w:rsidR="00A16831" w:rsidRPr="00A16831" w:rsidRDefault="00A16831" w:rsidP="00D668C5">
            <w:pPr>
              <w:jc w:val="center"/>
              <w:rPr>
                <w:b/>
              </w:rPr>
            </w:pPr>
            <w:r w:rsidRPr="00A16831">
              <w:rPr>
                <w:b/>
              </w:rPr>
              <w:t>Author</w:t>
            </w:r>
          </w:p>
        </w:tc>
        <w:tc>
          <w:tcPr>
            <w:tcW w:w="8363" w:type="dxa"/>
            <w:shd w:val="clear" w:color="auto" w:fill="E5DFEC" w:themeFill="accent4" w:themeFillTint="33"/>
            <w:vAlign w:val="center"/>
          </w:tcPr>
          <w:p w:rsidR="00A16831" w:rsidRPr="00A16831" w:rsidRDefault="008D0A92" w:rsidP="00D668C5">
            <w:pPr>
              <w:jc w:val="center"/>
              <w:rPr>
                <w:b/>
              </w:rPr>
            </w:pPr>
            <w:r>
              <w:rPr>
                <w:b/>
              </w:rPr>
              <w:t>A Brief Guide…</w:t>
            </w:r>
          </w:p>
        </w:tc>
      </w:tr>
      <w:tr w:rsidR="00594452" w:rsidRPr="00504A38" w:rsidTr="005632FC">
        <w:trPr>
          <w:trHeight w:val="1701"/>
        </w:trPr>
        <w:tc>
          <w:tcPr>
            <w:tcW w:w="1242" w:type="dxa"/>
            <w:shd w:val="clear" w:color="auto" w:fill="auto"/>
            <w:vAlign w:val="center"/>
          </w:tcPr>
          <w:p w:rsidR="00594452" w:rsidRPr="00504A38" w:rsidRDefault="00C76C63" w:rsidP="006D34A0">
            <w:pPr>
              <w:jc w:val="center"/>
              <w:rPr>
                <w:rFonts w:ascii="Comic Sans MS" w:hAnsi="Comic Sans MS"/>
                <w:noProof/>
                <w:lang w:eastAsia="en-GB"/>
              </w:rPr>
            </w:pPr>
            <w:r>
              <w:rPr>
                <w:noProof/>
                <w:lang w:eastAsia="en-GB"/>
              </w:rPr>
              <w:drawing>
                <wp:inline distT="0" distB="0" distL="0" distR="0" wp14:anchorId="31A978E6" wp14:editId="499BD96E">
                  <wp:extent cx="651510" cy="100838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1510" cy="1008380"/>
                          </a:xfrm>
                          <a:prstGeom prst="rect">
                            <a:avLst/>
                          </a:prstGeom>
                        </pic:spPr>
                      </pic:pic>
                    </a:graphicData>
                  </a:graphic>
                </wp:inline>
              </w:drawing>
            </w:r>
          </w:p>
        </w:tc>
        <w:tc>
          <w:tcPr>
            <w:tcW w:w="4678" w:type="dxa"/>
            <w:gridSpan w:val="2"/>
            <w:shd w:val="clear" w:color="auto" w:fill="auto"/>
            <w:vAlign w:val="center"/>
          </w:tcPr>
          <w:p w:rsidR="00594452" w:rsidRPr="00F0111A" w:rsidRDefault="00F0111A" w:rsidP="006D34A0">
            <w:pPr>
              <w:ind w:left="720"/>
              <w:jc w:val="center"/>
              <w:rPr>
                <w:rFonts w:ascii="XCCW Joined 1a" w:hAnsi="XCCW Joined 1a"/>
                <w:b/>
                <w:sz w:val="36"/>
                <w:szCs w:val="36"/>
              </w:rPr>
            </w:pPr>
            <w:r w:rsidRPr="00F0111A">
              <w:rPr>
                <w:rFonts w:ascii="XCCW Joined 1a" w:hAnsi="XCCW Joined 1a"/>
                <w:b/>
                <w:sz w:val="36"/>
                <w:szCs w:val="36"/>
              </w:rPr>
              <w:t>How to Train Your Dragon</w:t>
            </w:r>
          </w:p>
        </w:tc>
        <w:tc>
          <w:tcPr>
            <w:tcW w:w="1418" w:type="dxa"/>
            <w:shd w:val="clear" w:color="auto" w:fill="auto"/>
            <w:vAlign w:val="center"/>
          </w:tcPr>
          <w:p w:rsidR="00594452" w:rsidRPr="00CB791A" w:rsidRDefault="00F0111A" w:rsidP="00594452">
            <w:pPr>
              <w:jc w:val="center"/>
              <w:rPr>
                <w:rFonts w:ascii="XCCW Joined 1a" w:hAnsi="XCCW Joined 1a"/>
                <w:b/>
              </w:rPr>
            </w:pPr>
            <w:proofErr w:type="spellStart"/>
            <w:r>
              <w:rPr>
                <w:rFonts w:ascii="XCCW Joined 1a" w:hAnsi="XCCW Joined 1a"/>
                <w:b/>
              </w:rPr>
              <w:t>CressidaCowell</w:t>
            </w:r>
            <w:proofErr w:type="spellEnd"/>
          </w:p>
        </w:tc>
        <w:tc>
          <w:tcPr>
            <w:tcW w:w="8363" w:type="dxa"/>
            <w:shd w:val="clear" w:color="auto" w:fill="auto"/>
            <w:vAlign w:val="center"/>
          </w:tcPr>
          <w:p w:rsidR="00F0111A" w:rsidRDefault="00F0111A" w:rsidP="00CB791A">
            <w:pPr>
              <w:pStyle w:val="NormalWeb"/>
              <w:shd w:val="clear" w:color="auto" w:fill="FFFFFF"/>
              <w:spacing w:before="0" w:beforeAutospacing="0" w:after="210" w:afterAutospacing="0"/>
              <w:rPr>
                <w:rFonts w:ascii="XCCW Joined 1a" w:hAnsi="XCCW Joined 1a" w:cs="Arial"/>
                <w:i/>
                <w:iCs/>
                <w:color w:val="333333"/>
                <w:sz w:val="21"/>
                <w:szCs w:val="21"/>
                <w:shd w:val="clear" w:color="auto" w:fill="FFFFFF"/>
              </w:rPr>
            </w:pPr>
          </w:p>
          <w:p w:rsidR="0087167B" w:rsidRDefault="00F0111A" w:rsidP="00CB791A">
            <w:pPr>
              <w:pStyle w:val="NormalWeb"/>
              <w:shd w:val="clear" w:color="auto" w:fill="FFFFFF"/>
              <w:spacing w:before="0" w:beforeAutospacing="0" w:after="210" w:afterAutospacing="0"/>
              <w:rPr>
                <w:rFonts w:ascii="XCCW Joined 1a" w:hAnsi="XCCW Joined 1a" w:cs="Arial"/>
                <w:i/>
                <w:iCs/>
                <w:color w:val="333333"/>
                <w:sz w:val="21"/>
                <w:szCs w:val="21"/>
                <w:shd w:val="clear" w:color="auto" w:fill="FFFFFF"/>
              </w:rPr>
            </w:pPr>
            <w:r w:rsidRPr="00F0111A">
              <w:rPr>
                <w:rFonts w:ascii="XCCW Joined 1a" w:hAnsi="XCCW Joined 1a" w:cs="Arial"/>
                <w:i/>
                <w:iCs/>
                <w:color w:val="333333"/>
                <w:sz w:val="21"/>
                <w:szCs w:val="21"/>
                <w:shd w:val="clear" w:color="auto" w:fill="FFFFFF"/>
              </w:rPr>
              <w:t>Hiccup Horrendous Haddock the Third is a smallish Viking with a longish name. Hiccup's father is chief of the Hairy Hooligan tribe which means Hiccup is the Hope and the Heir to the Hairy Hooligan throne - but most of the time Hiccup feels like a very ordinary boy, finding it hard to be a Hero.</w:t>
            </w:r>
          </w:p>
          <w:p w:rsidR="00F0111A" w:rsidRPr="00F0111A" w:rsidRDefault="00F0111A" w:rsidP="00CB791A">
            <w:pPr>
              <w:pStyle w:val="NormalWeb"/>
              <w:shd w:val="clear" w:color="auto" w:fill="FFFFFF"/>
              <w:spacing w:before="0" w:beforeAutospacing="0" w:after="210" w:afterAutospacing="0"/>
              <w:rPr>
                <w:rFonts w:ascii="XCCW Joined 1a" w:hAnsi="XCCW Joined 1a"/>
                <w:b/>
              </w:rPr>
            </w:pPr>
          </w:p>
        </w:tc>
      </w:tr>
      <w:tr w:rsidR="00D17814" w:rsidRPr="00504A38" w:rsidTr="001724B5">
        <w:trPr>
          <w:trHeight w:val="1701"/>
        </w:trPr>
        <w:tc>
          <w:tcPr>
            <w:tcW w:w="1242" w:type="dxa"/>
            <w:shd w:val="clear" w:color="auto" w:fill="auto"/>
            <w:vAlign w:val="center"/>
          </w:tcPr>
          <w:p w:rsidR="00D17814" w:rsidRPr="00504A38" w:rsidRDefault="00F0111A" w:rsidP="00CB791A">
            <w:pPr>
              <w:jc w:val="right"/>
              <w:rPr>
                <w:rFonts w:ascii="Comic Sans MS" w:hAnsi="Comic Sans MS"/>
                <w:noProof/>
                <w:lang w:val="en-US"/>
              </w:rPr>
            </w:pPr>
            <w:r>
              <w:rPr>
                <w:noProof/>
                <w:lang w:eastAsia="en-GB"/>
              </w:rPr>
              <w:drawing>
                <wp:inline distT="0" distB="0" distL="0" distR="0" wp14:anchorId="72BE0B62" wp14:editId="292A44EF">
                  <wp:extent cx="651510" cy="10483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1510" cy="1048385"/>
                          </a:xfrm>
                          <a:prstGeom prst="rect">
                            <a:avLst/>
                          </a:prstGeom>
                        </pic:spPr>
                      </pic:pic>
                    </a:graphicData>
                  </a:graphic>
                </wp:inline>
              </w:drawing>
            </w:r>
          </w:p>
        </w:tc>
        <w:tc>
          <w:tcPr>
            <w:tcW w:w="4565" w:type="dxa"/>
            <w:shd w:val="clear" w:color="auto" w:fill="auto"/>
            <w:vAlign w:val="center"/>
          </w:tcPr>
          <w:p w:rsidR="00D17814" w:rsidRPr="00F0111A" w:rsidRDefault="00F0111A" w:rsidP="00CB791A">
            <w:pPr>
              <w:jc w:val="center"/>
              <w:rPr>
                <w:rFonts w:ascii="XCCW Joined 1a" w:hAnsi="XCCW Joined 1a"/>
                <w:b/>
                <w:sz w:val="36"/>
                <w:szCs w:val="36"/>
              </w:rPr>
            </w:pPr>
            <w:r w:rsidRPr="00F0111A">
              <w:rPr>
                <w:rFonts w:ascii="XCCW Joined 1a" w:hAnsi="XCCW Joined 1a"/>
                <w:b/>
                <w:sz w:val="36"/>
                <w:szCs w:val="36"/>
              </w:rPr>
              <w:t xml:space="preserve">The Legend of </w:t>
            </w:r>
            <w:proofErr w:type="spellStart"/>
            <w:r w:rsidRPr="00F0111A">
              <w:rPr>
                <w:rFonts w:ascii="XCCW Joined 1a" w:hAnsi="XCCW Joined 1a"/>
                <w:b/>
                <w:sz w:val="36"/>
                <w:szCs w:val="36"/>
              </w:rPr>
              <w:t>Podkin</w:t>
            </w:r>
            <w:proofErr w:type="spellEnd"/>
            <w:r w:rsidRPr="00F0111A">
              <w:rPr>
                <w:rFonts w:ascii="XCCW Joined 1a" w:hAnsi="XCCW Joined 1a"/>
                <w:b/>
                <w:sz w:val="36"/>
                <w:szCs w:val="36"/>
              </w:rPr>
              <w:t xml:space="preserve"> One Ear</w:t>
            </w:r>
          </w:p>
        </w:tc>
        <w:tc>
          <w:tcPr>
            <w:tcW w:w="1531" w:type="dxa"/>
            <w:gridSpan w:val="2"/>
            <w:shd w:val="clear" w:color="auto" w:fill="auto"/>
            <w:vAlign w:val="center"/>
          </w:tcPr>
          <w:p w:rsidR="00CB791A" w:rsidRPr="005925CE" w:rsidRDefault="00F0111A" w:rsidP="00CB791A">
            <w:pPr>
              <w:jc w:val="center"/>
              <w:rPr>
                <w:rFonts w:ascii="XCCW Joined 1a" w:hAnsi="XCCW Joined 1a"/>
                <w:b/>
              </w:rPr>
            </w:pPr>
            <w:r>
              <w:rPr>
                <w:rFonts w:ascii="XCCW Joined 1a" w:hAnsi="XCCW Joined 1a"/>
                <w:b/>
              </w:rPr>
              <w:t xml:space="preserve">Kieran </w:t>
            </w:r>
            <w:proofErr w:type="spellStart"/>
            <w:r>
              <w:rPr>
                <w:rFonts w:ascii="XCCW Joined 1a" w:hAnsi="XCCW Joined 1a"/>
                <w:b/>
              </w:rPr>
              <w:t>Larwood</w:t>
            </w:r>
            <w:proofErr w:type="spellEnd"/>
          </w:p>
        </w:tc>
        <w:tc>
          <w:tcPr>
            <w:tcW w:w="8363" w:type="dxa"/>
            <w:shd w:val="clear" w:color="auto" w:fill="auto"/>
            <w:vAlign w:val="center"/>
          </w:tcPr>
          <w:p w:rsidR="00B93A46" w:rsidRDefault="00B93A46" w:rsidP="00504A38">
            <w:pPr>
              <w:rPr>
                <w:rFonts w:ascii="XCCW Joined 1a" w:hAnsi="XCCW Joined 1a" w:cs="Arial"/>
                <w:color w:val="333333"/>
                <w:sz w:val="21"/>
                <w:szCs w:val="21"/>
                <w:shd w:val="clear" w:color="auto" w:fill="FFFFFF"/>
              </w:rPr>
            </w:pPr>
          </w:p>
          <w:p w:rsidR="0087167B" w:rsidRDefault="00F0111A" w:rsidP="00504A38">
            <w:pPr>
              <w:rPr>
                <w:rFonts w:ascii="XCCW Joined 1a" w:hAnsi="XCCW Joined 1a" w:cs="Arial"/>
                <w:color w:val="333333"/>
                <w:sz w:val="21"/>
                <w:szCs w:val="21"/>
                <w:shd w:val="clear" w:color="auto" w:fill="FFFFFF"/>
              </w:rPr>
            </w:pPr>
            <w:proofErr w:type="spellStart"/>
            <w:r w:rsidRPr="00F0111A">
              <w:rPr>
                <w:rFonts w:ascii="XCCW Joined 1a" w:hAnsi="XCCW Joined 1a" w:cs="Arial"/>
                <w:color w:val="333333"/>
                <w:sz w:val="21"/>
                <w:szCs w:val="21"/>
                <w:shd w:val="clear" w:color="auto" w:fill="FFFFFF"/>
              </w:rPr>
              <w:t>Podkin</w:t>
            </w:r>
            <w:proofErr w:type="spellEnd"/>
            <w:r w:rsidRPr="00F0111A">
              <w:rPr>
                <w:rFonts w:ascii="XCCW Joined 1a" w:hAnsi="XCCW Joined 1a" w:cs="Arial"/>
                <w:color w:val="333333"/>
                <w:sz w:val="21"/>
                <w:szCs w:val="21"/>
                <w:shd w:val="clear" w:color="auto" w:fill="FFFFFF"/>
              </w:rPr>
              <w:t xml:space="preserve"> is the son of a warrior chieftain. He knows that one day it will be up to him to lead his warren and guard it in times of danger. But for now, he's quite happy to laze around annoying his older sister Paz, and playing with his baby brother </w:t>
            </w:r>
            <w:proofErr w:type="spellStart"/>
            <w:r w:rsidRPr="00F0111A">
              <w:rPr>
                <w:rFonts w:ascii="XCCW Joined 1a" w:hAnsi="XCCW Joined 1a" w:cs="Arial"/>
                <w:color w:val="333333"/>
                <w:sz w:val="21"/>
                <w:szCs w:val="21"/>
                <w:shd w:val="clear" w:color="auto" w:fill="FFFFFF"/>
              </w:rPr>
              <w:t>Pook</w:t>
            </w:r>
            <w:proofErr w:type="spellEnd"/>
            <w:r w:rsidRPr="00F0111A">
              <w:rPr>
                <w:rFonts w:ascii="XCCW Joined 1a" w:hAnsi="XCCW Joined 1a" w:cs="Arial"/>
                <w:color w:val="333333"/>
                <w:sz w:val="21"/>
                <w:szCs w:val="21"/>
                <w:shd w:val="clear" w:color="auto" w:fill="FFFFFF"/>
              </w:rPr>
              <w:t xml:space="preserve">. Then </w:t>
            </w:r>
            <w:proofErr w:type="spellStart"/>
            <w:r w:rsidRPr="00F0111A">
              <w:rPr>
                <w:rFonts w:ascii="XCCW Joined 1a" w:hAnsi="XCCW Joined 1a" w:cs="Arial"/>
                <w:color w:val="333333"/>
                <w:sz w:val="21"/>
                <w:szCs w:val="21"/>
                <w:shd w:val="clear" w:color="auto" w:fill="FFFFFF"/>
              </w:rPr>
              <w:t>Podkin's</w:t>
            </w:r>
            <w:proofErr w:type="spellEnd"/>
            <w:r w:rsidRPr="00F0111A">
              <w:rPr>
                <w:rFonts w:ascii="XCCW Joined 1a" w:hAnsi="XCCW Joined 1a" w:cs="Arial"/>
                <w:color w:val="333333"/>
                <w:sz w:val="21"/>
                <w:szCs w:val="21"/>
                <w:shd w:val="clear" w:color="auto" w:fill="FFFFFF"/>
              </w:rPr>
              <w:t xml:space="preserve"> home is brutally attacked, and the young rabbits are forced to flee. The terrifying </w:t>
            </w:r>
            <w:proofErr w:type="spellStart"/>
            <w:r w:rsidRPr="00F0111A">
              <w:rPr>
                <w:rFonts w:ascii="XCCW Joined 1a" w:hAnsi="XCCW Joined 1a" w:cs="Arial"/>
                <w:color w:val="333333"/>
                <w:sz w:val="21"/>
                <w:szCs w:val="21"/>
                <w:shd w:val="clear" w:color="auto" w:fill="FFFFFF"/>
              </w:rPr>
              <w:t>Gorm</w:t>
            </w:r>
            <w:proofErr w:type="spellEnd"/>
            <w:r w:rsidRPr="00F0111A">
              <w:rPr>
                <w:rFonts w:ascii="XCCW Joined 1a" w:hAnsi="XCCW Joined 1a" w:cs="Arial"/>
                <w:color w:val="333333"/>
                <w:sz w:val="21"/>
                <w:szCs w:val="21"/>
                <w:shd w:val="clear" w:color="auto" w:fill="FFFFFF"/>
              </w:rPr>
              <w:t xml:space="preserve"> are on the rampage, and no one and nowhere is safe. With danger all around them, </w:t>
            </w:r>
            <w:proofErr w:type="spellStart"/>
            <w:r w:rsidRPr="00F0111A">
              <w:rPr>
                <w:rFonts w:ascii="XCCW Joined 1a" w:hAnsi="XCCW Joined 1a" w:cs="Arial"/>
                <w:color w:val="333333"/>
                <w:sz w:val="21"/>
                <w:szCs w:val="21"/>
                <w:shd w:val="clear" w:color="auto" w:fill="FFFFFF"/>
              </w:rPr>
              <w:t>Podkin</w:t>
            </w:r>
            <w:proofErr w:type="spellEnd"/>
            <w:r w:rsidRPr="00F0111A">
              <w:rPr>
                <w:rFonts w:ascii="XCCW Joined 1a" w:hAnsi="XCCW Joined 1a" w:cs="Arial"/>
                <w:color w:val="333333"/>
                <w:sz w:val="21"/>
                <w:szCs w:val="21"/>
                <w:shd w:val="clear" w:color="auto" w:fill="FFFFFF"/>
              </w:rPr>
              <w:t xml:space="preserve"> must protect his family, uncover his destiny, and attempt to defeat the most horrifying enemy </w:t>
            </w:r>
            <w:proofErr w:type="spellStart"/>
            <w:r w:rsidRPr="00F0111A">
              <w:rPr>
                <w:rFonts w:ascii="XCCW Joined 1a" w:hAnsi="XCCW Joined 1a" w:cs="Arial"/>
                <w:color w:val="333333"/>
                <w:sz w:val="21"/>
                <w:szCs w:val="21"/>
                <w:shd w:val="clear" w:color="auto" w:fill="FFFFFF"/>
              </w:rPr>
              <w:t>rabbitkind</w:t>
            </w:r>
            <w:proofErr w:type="spellEnd"/>
            <w:r w:rsidRPr="00F0111A">
              <w:rPr>
                <w:rFonts w:ascii="XCCW Joined 1a" w:hAnsi="XCCW Joined 1a" w:cs="Arial"/>
                <w:color w:val="333333"/>
                <w:sz w:val="21"/>
                <w:szCs w:val="21"/>
                <w:shd w:val="clear" w:color="auto" w:fill="FFFFFF"/>
              </w:rPr>
              <w:t xml:space="preserve"> has ever known.</w:t>
            </w:r>
          </w:p>
          <w:p w:rsidR="00B93A46" w:rsidRPr="00F0111A" w:rsidRDefault="00B93A46" w:rsidP="00504A38">
            <w:pPr>
              <w:rPr>
                <w:rFonts w:ascii="XCCW Joined 1a" w:hAnsi="XCCW Joined 1a"/>
                <w:b/>
              </w:rPr>
            </w:pPr>
          </w:p>
        </w:tc>
      </w:tr>
      <w:tr w:rsidR="00D070A2" w:rsidRPr="00504A38" w:rsidTr="001724B5">
        <w:trPr>
          <w:trHeight w:val="1701"/>
        </w:trPr>
        <w:tc>
          <w:tcPr>
            <w:tcW w:w="1242" w:type="dxa"/>
            <w:shd w:val="clear" w:color="auto" w:fill="auto"/>
            <w:vAlign w:val="center"/>
          </w:tcPr>
          <w:p w:rsidR="006D34A0" w:rsidRDefault="006D34A0" w:rsidP="00D070A2">
            <w:pPr>
              <w:jc w:val="center"/>
              <w:rPr>
                <w:rFonts w:ascii="Comic Sans MS" w:hAnsi="Comic Sans MS"/>
                <w:noProof/>
                <w:lang w:val="en-US"/>
              </w:rPr>
            </w:pPr>
          </w:p>
          <w:p w:rsidR="00D070A2" w:rsidRDefault="00375709" w:rsidP="00D070A2">
            <w:pPr>
              <w:jc w:val="center"/>
              <w:rPr>
                <w:rFonts w:ascii="Comic Sans MS" w:hAnsi="Comic Sans MS"/>
                <w:noProof/>
                <w:lang w:val="en-US"/>
              </w:rPr>
            </w:pPr>
            <w:r w:rsidRPr="00504A38">
              <w:rPr>
                <w:rFonts w:ascii="Comic Sans MS" w:hAnsi="Comic Sans MS"/>
                <w:noProof/>
                <w:lang w:eastAsia="en-GB"/>
              </w:rPr>
              <mc:AlternateContent>
                <mc:Choice Requires="wps">
                  <w:drawing>
                    <wp:inline distT="0" distB="0" distL="0" distR="0" wp14:anchorId="58ED215B" wp14:editId="1C257ACD">
                      <wp:extent cx="304800" cy="304800"/>
                      <wp:effectExtent l="0" t="0" r="0" b="0"/>
                      <wp:docPr id="3" name="Rectangle 3" descr="The Hodgeh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E87010" id="Rectangle 3" o:spid="_x0000_s1026" alt="The Hodgehe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Bt+4M&#10;wQIAAMwFAAAOAAAAAAAAAAAAAAAAAC4CAABkcnMvZTJvRG9jLnhtbFBLAQItABQABgAIAAAAIQBM&#10;oOks2AAAAAMBAAAPAAAAAAAAAAAAAAAAABsFAABkcnMvZG93bnJldi54bWxQSwUGAAAAAAQABADz&#10;AAAAIAYAAAAA&#10;" filled="f" stroked="f">
                      <o:lock v:ext="edit" aspectratio="t"/>
                      <w10:anchorlock/>
                    </v:rect>
                  </w:pict>
                </mc:Fallback>
              </mc:AlternateContent>
            </w:r>
            <w:r w:rsidR="00F0111A">
              <w:rPr>
                <w:noProof/>
                <w:lang w:eastAsia="en-GB"/>
              </w:rPr>
              <w:drawing>
                <wp:inline distT="0" distB="0" distL="0" distR="0" wp14:anchorId="547DE88C" wp14:editId="75245808">
                  <wp:extent cx="651510" cy="8350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1510" cy="835025"/>
                          </a:xfrm>
                          <a:prstGeom prst="rect">
                            <a:avLst/>
                          </a:prstGeom>
                        </pic:spPr>
                      </pic:pic>
                    </a:graphicData>
                  </a:graphic>
                </wp:inline>
              </w:drawing>
            </w:r>
          </w:p>
          <w:p w:rsidR="0087167B" w:rsidRPr="00504A38" w:rsidRDefault="0087167B" w:rsidP="00D070A2">
            <w:pPr>
              <w:jc w:val="center"/>
              <w:rPr>
                <w:rFonts w:ascii="Comic Sans MS" w:hAnsi="Comic Sans MS"/>
                <w:noProof/>
                <w:lang w:val="en-US"/>
              </w:rPr>
            </w:pPr>
          </w:p>
        </w:tc>
        <w:tc>
          <w:tcPr>
            <w:tcW w:w="4565" w:type="dxa"/>
            <w:shd w:val="clear" w:color="auto" w:fill="auto"/>
            <w:vAlign w:val="center"/>
          </w:tcPr>
          <w:p w:rsidR="00D070A2" w:rsidRPr="00F0111A" w:rsidRDefault="00F0111A" w:rsidP="00375709">
            <w:pPr>
              <w:jc w:val="center"/>
              <w:rPr>
                <w:rFonts w:ascii="XCCW Joined 1a" w:hAnsi="XCCW Joined 1a"/>
                <w:b/>
                <w:sz w:val="36"/>
                <w:szCs w:val="36"/>
              </w:rPr>
            </w:pPr>
            <w:r w:rsidRPr="00F0111A">
              <w:rPr>
                <w:rFonts w:ascii="XCCW Joined 1a" w:hAnsi="XCCW Joined 1a"/>
                <w:b/>
                <w:sz w:val="36"/>
                <w:szCs w:val="36"/>
              </w:rPr>
              <w:t xml:space="preserve">The Story of </w:t>
            </w:r>
            <w:r w:rsidR="00B93A46" w:rsidRPr="00F0111A">
              <w:rPr>
                <w:rFonts w:ascii="XCCW Joined 1a" w:hAnsi="XCCW Joined 1a"/>
                <w:b/>
                <w:sz w:val="36"/>
                <w:szCs w:val="36"/>
              </w:rPr>
              <w:t>Tutankhamun</w:t>
            </w:r>
          </w:p>
        </w:tc>
        <w:tc>
          <w:tcPr>
            <w:tcW w:w="1531" w:type="dxa"/>
            <w:gridSpan w:val="2"/>
            <w:shd w:val="clear" w:color="auto" w:fill="auto"/>
            <w:vAlign w:val="center"/>
          </w:tcPr>
          <w:p w:rsidR="0087167B" w:rsidRDefault="00F0111A" w:rsidP="005925CE">
            <w:pPr>
              <w:jc w:val="center"/>
              <w:rPr>
                <w:rFonts w:ascii="XCCW Joined 1a" w:hAnsi="XCCW Joined 1a"/>
                <w:b/>
              </w:rPr>
            </w:pPr>
            <w:r>
              <w:rPr>
                <w:rFonts w:ascii="XCCW Joined 1a" w:hAnsi="XCCW Joined 1a"/>
                <w:b/>
              </w:rPr>
              <w:t>Isabel</w:t>
            </w:r>
          </w:p>
          <w:p w:rsidR="00F0111A" w:rsidRPr="005925CE" w:rsidRDefault="00F0111A" w:rsidP="005925CE">
            <w:pPr>
              <w:jc w:val="center"/>
              <w:rPr>
                <w:rFonts w:ascii="XCCW Joined 1a" w:hAnsi="XCCW Joined 1a"/>
                <w:b/>
              </w:rPr>
            </w:pPr>
            <w:r>
              <w:rPr>
                <w:rFonts w:ascii="XCCW Joined 1a" w:hAnsi="XCCW Joined 1a"/>
                <w:b/>
              </w:rPr>
              <w:t>Greenberg</w:t>
            </w:r>
          </w:p>
        </w:tc>
        <w:tc>
          <w:tcPr>
            <w:tcW w:w="8363" w:type="dxa"/>
            <w:shd w:val="clear" w:color="auto" w:fill="auto"/>
            <w:vAlign w:val="center"/>
          </w:tcPr>
          <w:p w:rsidR="00B93A46" w:rsidRDefault="00B93A46" w:rsidP="006D34A0">
            <w:pPr>
              <w:shd w:val="clear" w:color="auto" w:fill="FFFFFF"/>
              <w:rPr>
                <w:rFonts w:ascii="XCCW Joined 1a" w:hAnsi="XCCW Joined 1a" w:cs="Arial"/>
                <w:color w:val="333333"/>
                <w:sz w:val="21"/>
                <w:szCs w:val="21"/>
                <w:shd w:val="clear" w:color="auto" w:fill="FFFFFF"/>
              </w:rPr>
            </w:pPr>
          </w:p>
          <w:p w:rsidR="0087167B" w:rsidRDefault="00F0111A" w:rsidP="006D34A0">
            <w:pPr>
              <w:shd w:val="clear" w:color="auto" w:fill="FFFFFF"/>
              <w:rPr>
                <w:rFonts w:ascii="XCCW Joined 1a" w:hAnsi="XCCW Joined 1a" w:cs="Arial"/>
                <w:color w:val="333333"/>
                <w:sz w:val="21"/>
                <w:szCs w:val="21"/>
                <w:shd w:val="clear" w:color="auto" w:fill="FFFFFF"/>
              </w:rPr>
            </w:pPr>
            <w:r w:rsidRPr="00F0111A">
              <w:rPr>
                <w:rFonts w:ascii="XCCW Joined 1a" w:hAnsi="XCCW Joined 1a" w:cs="Arial"/>
                <w:color w:val="333333"/>
                <w:sz w:val="21"/>
                <w:szCs w:val="21"/>
                <w:shd w:val="clear" w:color="auto" w:fill="FFFFFF"/>
              </w:rPr>
              <w:t>Discover the troubles Tutankhamun faced as a young king, his untimely death, and his legacy, which lay hidden for centuries. Pore over his treasures, learn the steps of mummification, and see Tutankhamun's fascinating story bought to life. Travel through history with Howard Carter, on his quest to uncover Tutankhamun's hidden tomb, his incredible discovery, and our continued hunt to understand and unearth the riches of Ancient Egyptian life.</w:t>
            </w:r>
          </w:p>
          <w:p w:rsidR="00B93A46" w:rsidRPr="00F0111A" w:rsidRDefault="00B93A46" w:rsidP="006D34A0">
            <w:pPr>
              <w:shd w:val="clear" w:color="auto" w:fill="FFFFFF"/>
              <w:rPr>
                <w:rFonts w:ascii="XCCW Joined 1a" w:hAnsi="XCCW Joined 1a"/>
                <w:b/>
              </w:rPr>
            </w:pPr>
          </w:p>
        </w:tc>
      </w:tr>
      <w:tr w:rsidR="00D070A2" w:rsidRPr="00504A38" w:rsidTr="001724B5">
        <w:trPr>
          <w:trHeight w:val="1701"/>
        </w:trPr>
        <w:tc>
          <w:tcPr>
            <w:tcW w:w="1242" w:type="dxa"/>
            <w:shd w:val="clear" w:color="auto" w:fill="auto"/>
            <w:vAlign w:val="center"/>
          </w:tcPr>
          <w:p w:rsidR="00D070A2" w:rsidRDefault="00D070A2" w:rsidP="00D070A2">
            <w:pPr>
              <w:jc w:val="center"/>
              <w:rPr>
                <w:rFonts w:ascii="Comic Sans MS" w:hAnsi="Comic Sans MS"/>
              </w:rPr>
            </w:pPr>
          </w:p>
          <w:p w:rsidR="0087167B" w:rsidRPr="00504A38" w:rsidRDefault="00F0111A" w:rsidP="00D070A2">
            <w:pPr>
              <w:jc w:val="center"/>
              <w:rPr>
                <w:rFonts w:ascii="Comic Sans MS" w:hAnsi="Comic Sans MS"/>
              </w:rPr>
            </w:pPr>
            <w:r>
              <w:rPr>
                <w:noProof/>
                <w:lang w:eastAsia="en-GB"/>
              </w:rPr>
              <w:drawing>
                <wp:inline distT="0" distB="0" distL="0" distR="0" wp14:anchorId="70F99400" wp14:editId="6B37C63A">
                  <wp:extent cx="651510" cy="9855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1510" cy="985520"/>
                          </a:xfrm>
                          <a:prstGeom prst="rect">
                            <a:avLst/>
                          </a:prstGeom>
                        </pic:spPr>
                      </pic:pic>
                    </a:graphicData>
                  </a:graphic>
                </wp:inline>
              </w:drawing>
            </w:r>
          </w:p>
        </w:tc>
        <w:tc>
          <w:tcPr>
            <w:tcW w:w="4565" w:type="dxa"/>
            <w:shd w:val="clear" w:color="auto" w:fill="auto"/>
            <w:vAlign w:val="center"/>
          </w:tcPr>
          <w:p w:rsidR="00D070A2" w:rsidRPr="00B93A46" w:rsidRDefault="00F0111A" w:rsidP="00D070A2">
            <w:pPr>
              <w:jc w:val="center"/>
              <w:rPr>
                <w:rFonts w:ascii="XCCW Joined 1a" w:hAnsi="XCCW Joined 1a"/>
                <w:b/>
                <w:sz w:val="36"/>
                <w:szCs w:val="36"/>
              </w:rPr>
            </w:pPr>
            <w:r w:rsidRPr="00B93A46">
              <w:rPr>
                <w:rFonts w:ascii="XCCW Joined 1a" w:hAnsi="XCCW Joined 1a"/>
                <w:b/>
                <w:sz w:val="36"/>
                <w:szCs w:val="36"/>
              </w:rPr>
              <w:t>The Queen’s Nose</w:t>
            </w:r>
          </w:p>
        </w:tc>
        <w:tc>
          <w:tcPr>
            <w:tcW w:w="1531" w:type="dxa"/>
            <w:gridSpan w:val="2"/>
            <w:shd w:val="clear" w:color="auto" w:fill="auto"/>
            <w:vAlign w:val="center"/>
          </w:tcPr>
          <w:p w:rsidR="00D070A2" w:rsidRPr="005925CE" w:rsidRDefault="00F0111A" w:rsidP="00D070A2">
            <w:pPr>
              <w:jc w:val="center"/>
              <w:rPr>
                <w:rFonts w:ascii="XCCW Joined 1a" w:hAnsi="XCCW Joined 1a"/>
                <w:b/>
              </w:rPr>
            </w:pPr>
            <w:r>
              <w:rPr>
                <w:rFonts w:ascii="XCCW Joined 1a" w:hAnsi="XCCW Joined 1a"/>
                <w:b/>
              </w:rPr>
              <w:t>Dick King Smith</w:t>
            </w:r>
          </w:p>
        </w:tc>
        <w:tc>
          <w:tcPr>
            <w:tcW w:w="8363" w:type="dxa"/>
            <w:shd w:val="clear" w:color="auto" w:fill="auto"/>
            <w:vAlign w:val="center"/>
          </w:tcPr>
          <w:p w:rsidR="00B93A46" w:rsidRDefault="00B93A46" w:rsidP="00F0111A">
            <w:pPr>
              <w:shd w:val="clear" w:color="auto" w:fill="FFFFFF"/>
              <w:spacing w:after="210"/>
              <w:rPr>
                <w:rFonts w:ascii="XCCW Joined 1a" w:eastAsia="Times New Roman" w:hAnsi="XCCW Joined 1a" w:cs="Arial"/>
                <w:color w:val="333333"/>
                <w:sz w:val="21"/>
                <w:szCs w:val="21"/>
                <w:lang w:eastAsia="en-GB"/>
              </w:rPr>
            </w:pPr>
          </w:p>
          <w:p w:rsidR="00F0111A" w:rsidRPr="00F0111A" w:rsidRDefault="00F0111A" w:rsidP="00F0111A">
            <w:pPr>
              <w:shd w:val="clear" w:color="auto" w:fill="FFFFFF"/>
              <w:spacing w:after="210"/>
              <w:rPr>
                <w:rFonts w:ascii="XCCW Joined 1a" w:eastAsia="Times New Roman" w:hAnsi="XCCW Joined 1a" w:cs="Arial"/>
                <w:color w:val="333333"/>
                <w:sz w:val="21"/>
                <w:szCs w:val="21"/>
                <w:lang w:eastAsia="en-GB"/>
              </w:rPr>
            </w:pPr>
            <w:r w:rsidRPr="00F0111A">
              <w:rPr>
                <w:rFonts w:ascii="XCCW Joined 1a" w:eastAsia="Times New Roman" w:hAnsi="XCCW Joined 1a" w:cs="Arial"/>
                <w:color w:val="333333"/>
                <w:sz w:val="21"/>
                <w:szCs w:val="21"/>
                <w:lang w:eastAsia="en-GB"/>
              </w:rPr>
              <w:t>Harmony's uncle sends her on a treasure trail - which disappointingly ends in her finding a 50p piece. But the coin is a magic one, and when you rub the queen's nose, your wishes will come true!</w:t>
            </w:r>
          </w:p>
          <w:p w:rsidR="00F0111A" w:rsidRPr="00F0111A" w:rsidRDefault="00F0111A" w:rsidP="00F0111A">
            <w:pPr>
              <w:shd w:val="clear" w:color="auto" w:fill="FFFFFF"/>
              <w:rPr>
                <w:rFonts w:ascii="XCCW Joined 1a" w:eastAsia="Times New Roman" w:hAnsi="XCCW Joined 1a" w:cs="Arial"/>
                <w:color w:val="333333"/>
                <w:sz w:val="21"/>
                <w:szCs w:val="21"/>
                <w:lang w:eastAsia="en-GB"/>
              </w:rPr>
            </w:pPr>
            <w:r w:rsidRPr="00F0111A">
              <w:rPr>
                <w:rFonts w:ascii="XCCW Joined 1a" w:eastAsia="Times New Roman" w:hAnsi="XCCW Joined 1a" w:cs="Arial"/>
                <w:color w:val="333333"/>
                <w:sz w:val="21"/>
                <w:szCs w:val="21"/>
                <w:lang w:eastAsia="en-GB"/>
              </w:rPr>
              <w:t>From the number one author for animal magic comes this wonderful new edition of a much-loved classic</w:t>
            </w:r>
          </w:p>
          <w:p w:rsidR="00D070A2" w:rsidRPr="0087167B" w:rsidRDefault="00D070A2" w:rsidP="0087167B">
            <w:pPr>
              <w:jc w:val="both"/>
              <w:rPr>
                <w:rFonts w:ascii="XCCW Joined 1a" w:hAnsi="XCCW Joined 1a"/>
              </w:rPr>
            </w:pPr>
          </w:p>
        </w:tc>
      </w:tr>
      <w:tr w:rsidR="001724B5" w:rsidRPr="00504A38" w:rsidTr="001724B5">
        <w:trPr>
          <w:trHeight w:val="1701"/>
        </w:trPr>
        <w:tc>
          <w:tcPr>
            <w:tcW w:w="1242" w:type="dxa"/>
            <w:shd w:val="clear" w:color="auto" w:fill="auto"/>
            <w:vAlign w:val="center"/>
          </w:tcPr>
          <w:p w:rsidR="001724B5" w:rsidRDefault="001724B5" w:rsidP="00D070A2">
            <w:pPr>
              <w:jc w:val="center"/>
              <w:rPr>
                <w:rFonts w:ascii="Comic Sans MS" w:hAnsi="Comic Sans MS"/>
              </w:rPr>
            </w:pPr>
          </w:p>
          <w:p w:rsidR="0087167B" w:rsidRPr="00504A38" w:rsidRDefault="00F0111A" w:rsidP="00D070A2">
            <w:pPr>
              <w:jc w:val="center"/>
              <w:rPr>
                <w:rFonts w:ascii="Comic Sans MS" w:hAnsi="Comic Sans MS"/>
              </w:rPr>
            </w:pPr>
            <w:r>
              <w:rPr>
                <w:noProof/>
                <w:lang w:eastAsia="en-GB"/>
              </w:rPr>
              <w:drawing>
                <wp:inline distT="0" distB="0" distL="0" distR="0" wp14:anchorId="3EC96259" wp14:editId="0842260B">
                  <wp:extent cx="651510" cy="9823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1510" cy="982345"/>
                          </a:xfrm>
                          <a:prstGeom prst="rect">
                            <a:avLst/>
                          </a:prstGeom>
                        </pic:spPr>
                      </pic:pic>
                    </a:graphicData>
                  </a:graphic>
                </wp:inline>
              </w:drawing>
            </w:r>
          </w:p>
        </w:tc>
        <w:tc>
          <w:tcPr>
            <w:tcW w:w="4565" w:type="dxa"/>
            <w:shd w:val="clear" w:color="auto" w:fill="auto"/>
            <w:vAlign w:val="center"/>
          </w:tcPr>
          <w:p w:rsidR="001724B5" w:rsidRPr="00B93A46" w:rsidRDefault="00F0111A" w:rsidP="0087167B">
            <w:pPr>
              <w:ind w:left="720"/>
              <w:jc w:val="center"/>
              <w:rPr>
                <w:rFonts w:ascii="XCCW Joined 1a" w:hAnsi="XCCW Joined 1a"/>
                <w:b/>
                <w:sz w:val="36"/>
                <w:szCs w:val="36"/>
              </w:rPr>
            </w:pPr>
            <w:r w:rsidRPr="00B93A46">
              <w:rPr>
                <w:rFonts w:ascii="XCCW Joined 1a" w:hAnsi="XCCW Joined 1a"/>
                <w:b/>
                <w:sz w:val="36"/>
                <w:szCs w:val="36"/>
              </w:rPr>
              <w:t>The Train to Impossible Places</w:t>
            </w:r>
          </w:p>
        </w:tc>
        <w:tc>
          <w:tcPr>
            <w:tcW w:w="1531" w:type="dxa"/>
            <w:gridSpan w:val="2"/>
            <w:shd w:val="clear" w:color="auto" w:fill="auto"/>
            <w:vAlign w:val="center"/>
          </w:tcPr>
          <w:p w:rsidR="001724B5" w:rsidRPr="005925CE" w:rsidRDefault="00F0111A" w:rsidP="00D070A2">
            <w:pPr>
              <w:jc w:val="center"/>
              <w:rPr>
                <w:rFonts w:ascii="XCCW Joined 1a" w:hAnsi="XCCW Joined 1a"/>
                <w:b/>
              </w:rPr>
            </w:pPr>
            <w:r>
              <w:rPr>
                <w:rFonts w:ascii="XCCW Joined 1a" w:hAnsi="XCCW Joined 1a"/>
                <w:b/>
              </w:rPr>
              <w:t>P G Bell</w:t>
            </w:r>
          </w:p>
        </w:tc>
        <w:tc>
          <w:tcPr>
            <w:tcW w:w="8363" w:type="dxa"/>
            <w:shd w:val="clear" w:color="auto" w:fill="auto"/>
            <w:vAlign w:val="center"/>
          </w:tcPr>
          <w:p w:rsidR="00B93A46" w:rsidRDefault="00B93A46" w:rsidP="00B93A46">
            <w:pPr>
              <w:rPr>
                <w:rFonts w:ascii="XCCW Joined 1a" w:hAnsi="XCCW Joined 1a" w:cs="Arial"/>
                <w:color w:val="333333"/>
                <w:sz w:val="21"/>
                <w:szCs w:val="21"/>
                <w:shd w:val="clear" w:color="auto" w:fill="FFFFFF"/>
              </w:rPr>
            </w:pPr>
          </w:p>
          <w:p w:rsidR="006D34A0" w:rsidRDefault="00B93A46" w:rsidP="00B93A46">
            <w:pPr>
              <w:rPr>
                <w:rFonts w:ascii="XCCW Joined 1a" w:hAnsi="XCCW Joined 1a" w:cs="Arial"/>
                <w:color w:val="333333"/>
                <w:sz w:val="21"/>
                <w:szCs w:val="21"/>
                <w:shd w:val="clear" w:color="auto" w:fill="FFFFFF"/>
              </w:rPr>
            </w:pPr>
            <w:r w:rsidRPr="00B93A46">
              <w:rPr>
                <w:rFonts w:ascii="XCCW Joined 1a" w:hAnsi="XCCW Joined 1a" w:cs="Arial"/>
                <w:color w:val="333333"/>
                <w:sz w:val="21"/>
                <w:szCs w:val="21"/>
                <w:shd w:val="clear" w:color="auto" w:fill="FFFFFF"/>
              </w:rPr>
              <w:t>When Suzy hears a strange noise in the middle of the night, she creeps downstairs to find a train roaring through her house. But this is no ordinary train. This is the magical delivery express for the Union of Impossible Places.</w:t>
            </w:r>
            <w:r w:rsidRPr="00B93A46">
              <w:rPr>
                <w:rFonts w:ascii="XCCW Joined 1a" w:hAnsi="XCCW Joined 1a" w:cs="Arial"/>
                <w:color w:val="333333"/>
                <w:sz w:val="21"/>
                <w:szCs w:val="21"/>
              </w:rPr>
              <w:br/>
            </w:r>
            <w:r w:rsidRPr="00B93A46">
              <w:rPr>
                <w:rFonts w:ascii="XCCW Joined 1a" w:hAnsi="XCCW Joined 1a" w:cs="Arial"/>
                <w:color w:val="333333"/>
                <w:sz w:val="21"/>
                <w:szCs w:val="21"/>
                <w:shd w:val="clear" w:color="auto" w:fill="FFFFFF"/>
              </w:rPr>
              <w:t>Whisked on board by a troll-boy, Suzy's world is turned upside down when she's asked to deliver a cursed package to a fearsome sorceress. And quite suddenly, Suzy realizes the fate of the Impossible Places is in her hands...</w:t>
            </w:r>
          </w:p>
          <w:p w:rsidR="00B93A46" w:rsidRPr="00B93A46" w:rsidRDefault="00B93A46" w:rsidP="00B93A46">
            <w:pPr>
              <w:rPr>
                <w:rFonts w:ascii="XCCW Joined 1a" w:hAnsi="XCCW Joined 1a" w:cs="Arial"/>
                <w:iCs/>
                <w:color w:val="333333"/>
                <w:sz w:val="21"/>
                <w:szCs w:val="21"/>
                <w:shd w:val="clear" w:color="auto" w:fill="FFFFFF"/>
              </w:rPr>
            </w:pPr>
          </w:p>
        </w:tc>
      </w:tr>
      <w:tr w:rsidR="001724B5" w:rsidRPr="00504A38" w:rsidTr="001724B5">
        <w:trPr>
          <w:trHeight w:val="1701"/>
        </w:trPr>
        <w:tc>
          <w:tcPr>
            <w:tcW w:w="1242" w:type="dxa"/>
            <w:shd w:val="clear" w:color="auto" w:fill="auto"/>
            <w:vAlign w:val="center"/>
          </w:tcPr>
          <w:p w:rsidR="001724B5" w:rsidRDefault="001724B5" w:rsidP="00D070A2">
            <w:pPr>
              <w:jc w:val="center"/>
              <w:rPr>
                <w:rFonts w:ascii="Comic Sans MS" w:hAnsi="Comic Sans MS"/>
              </w:rPr>
            </w:pPr>
          </w:p>
          <w:p w:rsidR="0087167B" w:rsidRDefault="00B93A46" w:rsidP="00D070A2">
            <w:pPr>
              <w:jc w:val="center"/>
              <w:rPr>
                <w:rFonts w:ascii="Comic Sans MS" w:hAnsi="Comic Sans MS"/>
              </w:rPr>
            </w:pPr>
            <w:r>
              <w:rPr>
                <w:noProof/>
                <w:lang w:eastAsia="en-GB"/>
              </w:rPr>
              <w:drawing>
                <wp:inline distT="0" distB="0" distL="0" distR="0" wp14:anchorId="21623AA0" wp14:editId="0BBCC34F">
                  <wp:extent cx="651510" cy="97028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1510" cy="970280"/>
                          </a:xfrm>
                          <a:prstGeom prst="rect">
                            <a:avLst/>
                          </a:prstGeom>
                        </pic:spPr>
                      </pic:pic>
                    </a:graphicData>
                  </a:graphic>
                </wp:inline>
              </w:drawing>
            </w:r>
          </w:p>
          <w:p w:rsidR="006D34A0" w:rsidRPr="00504A38" w:rsidRDefault="006D34A0" w:rsidP="00D070A2">
            <w:pPr>
              <w:jc w:val="center"/>
              <w:rPr>
                <w:rFonts w:ascii="Comic Sans MS" w:hAnsi="Comic Sans MS"/>
              </w:rPr>
            </w:pPr>
          </w:p>
        </w:tc>
        <w:tc>
          <w:tcPr>
            <w:tcW w:w="4565" w:type="dxa"/>
            <w:shd w:val="clear" w:color="auto" w:fill="auto"/>
            <w:vAlign w:val="center"/>
          </w:tcPr>
          <w:p w:rsidR="001724B5" w:rsidRPr="00B93A46" w:rsidRDefault="00B93A46" w:rsidP="001724B5">
            <w:pPr>
              <w:jc w:val="center"/>
              <w:rPr>
                <w:rFonts w:ascii="XCCW Joined 1a" w:hAnsi="XCCW Joined 1a"/>
                <w:b/>
                <w:sz w:val="36"/>
                <w:szCs w:val="36"/>
              </w:rPr>
            </w:pPr>
            <w:r w:rsidRPr="00B93A46">
              <w:rPr>
                <w:rFonts w:ascii="XCCW Joined 1a" w:hAnsi="XCCW Joined 1a"/>
                <w:b/>
                <w:sz w:val="36"/>
                <w:szCs w:val="36"/>
              </w:rPr>
              <w:t>The Accidental Prime Minister</w:t>
            </w:r>
          </w:p>
        </w:tc>
        <w:tc>
          <w:tcPr>
            <w:tcW w:w="1531" w:type="dxa"/>
            <w:gridSpan w:val="2"/>
            <w:shd w:val="clear" w:color="auto" w:fill="auto"/>
            <w:vAlign w:val="center"/>
          </w:tcPr>
          <w:p w:rsidR="001724B5" w:rsidRPr="0087167B" w:rsidRDefault="00B93A46" w:rsidP="00D070A2">
            <w:pPr>
              <w:jc w:val="center"/>
              <w:rPr>
                <w:rFonts w:ascii="XCCW Joined 1a" w:hAnsi="XCCW Joined 1a"/>
                <w:b/>
                <w:sz w:val="20"/>
                <w:szCs w:val="20"/>
              </w:rPr>
            </w:pPr>
            <w:r>
              <w:rPr>
                <w:rFonts w:ascii="XCCW Joined 1a" w:hAnsi="XCCW Joined 1a"/>
                <w:b/>
                <w:sz w:val="20"/>
                <w:szCs w:val="20"/>
              </w:rPr>
              <w:t xml:space="preserve">Tom </w:t>
            </w:r>
            <w:proofErr w:type="spellStart"/>
            <w:r>
              <w:rPr>
                <w:rFonts w:ascii="XCCW Joined 1a" w:hAnsi="XCCW Joined 1a"/>
                <w:b/>
                <w:sz w:val="20"/>
                <w:szCs w:val="20"/>
              </w:rPr>
              <w:t>Mclaughlin</w:t>
            </w:r>
            <w:proofErr w:type="spellEnd"/>
          </w:p>
        </w:tc>
        <w:tc>
          <w:tcPr>
            <w:tcW w:w="8363" w:type="dxa"/>
            <w:shd w:val="clear" w:color="auto" w:fill="auto"/>
            <w:vAlign w:val="center"/>
          </w:tcPr>
          <w:p w:rsidR="0087167B" w:rsidRPr="00B93A46" w:rsidRDefault="00B93A46" w:rsidP="00B93A46">
            <w:pPr>
              <w:rPr>
                <w:rFonts w:ascii="XCCW Joined 1a" w:hAnsi="XCCW Joined 1a" w:cs="Arial"/>
                <w:b/>
                <w:iCs/>
                <w:color w:val="333333"/>
                <w:sz w:val="21"/>
                <w:szCs w:val="21"/>
                <w:shd w:val="clear" w:color="auto" w:fill="FFFFFF"/>
              </w:rPr>
            </w:pPr>
            <w:bookmarkStart w:id="0" w:name="_GoBack"/>
            <w:r w:rsidRPr="00B93A46">
              <w:rPr>
                <w:rFonts w:ascii="XCCW Joined 1a" w:hAnsi="XCCW Joined 1a" w:cs="Arial"/>
                <w:color w:val="333333"/>
                <w:sz w:val="21"/>
                <w:szCs w:val="21"/>
                <w:shd w:val="clear" w:color="auto" w:fill="FFFFFF"/>
              </w:rPr>
              <w:t>When Joe tells a local news reporter exactly what he would do if he were leader of the country, the video goes viral and Joe's speech becomes famous all over the world!</w:t>
            </w:r>
            <w:r w:rsidRPr="00B93A46">
              <w:rPr>
                <w:rFonts w:ascii="XCCW Joined 1a" w:hAnsi="XCCW Joined 1a" w:cs="Arial"/>
                <w:color w:val="333333"/>
                <w:sz w:val="21"/>
                <w:szCs w:val="21"/>
              </w:rPr>
              <w:br/>
            </w:r>
            <w:r w:rsidRPr="00B93A46">
              <w:rPr>
                <w:rFonts w:ascii="XCCW Joined 1a" w:hAnsi="XCCW Joined 1a" w:cs="Arial"/>
                <w:color w:val="333333"/>
                <w:sz w:val="21"/>
                <w:szCs w:val="21"/>
                <w:shd w:val="clear" w:color="auto" w:fill="FFFFFF"/>
              </w:rPr>
              <w:t>Before long, people are calling for the current leader to resign and give someone else a go . . . and that's how an ordinary boy like Joe ended up with the most extraordinary job. Now the fun can really start . . .</w:t>
            </w:r>
            <w:r w:rsidRPr="00B93A46">
              <w:rPr>
                <w:rFonts w:ascii="XCCW Joined 1a" w:hAnsi="XCCW Joined 1a" w:cs="Arial"/>
                <w:color w:val="333333"/>
                <w:sz w:val="21"/>
                <w:szCs w:val="21"/>
              </w:rPr>
              <w:br/>
            </w:r>
            <w:r w:rsidRPr="00B93A46">
              <w:rPr>
                <w:rFonts w:ascii="XCCW Joined 1a" w:hAnsi="XCCW Joined 1a" w:cs="Arial"/>
                <w:color w:val="333333"/>
                <w:sz w:val="21"/>
                <w:szCs w:val="21"/>
                <w:shd w:val="clear" w:color="auto" w:fill="FFFFFF"/>
              </w:rPr>
              <w:t>Hats for cats! Pet pigs for all! Banana shaped buses! Swimming pools on trains!</w:t>
            </w:r>
            <w:r w:rsidRPr="00B93A46">
              <w:rPr>
                <w:rFonts w:ascii="XCCW Joined 1a" w:hAnsi="XCCW Joined 1a" w:cs="Arial"/>
                <w:color w:val="333333"/>
                <w:sz w:val="21"/>
                <w:szCs w:val="21"/>
              </w:rPr>
              <w:br/>
            </w:r>
            <w:r w:rsidRPr="00B93A46">
              <w:rPr>
                <w:rFonts w:ascii="XCCW Joined 1a" w:hAnsi="XCCW Joined 1a" w:cs="Arial"/>
                <w:color w:val="333333"/>
                <w:sz w:val="21"/>
                <w:szCs w:val="21"/>
                <w:shd w:val="clear" w:color="auto" w:fill="FFFFFF"/>
              </w:rPr>
              <w:t>A hilarious story of one boy's meteoric rise to power!</w:t>
            </w:r>
            <w:bookmarkEnd w:id="0"/>
          </w:p>
        </w:tc>
      </w:tr>
    </w:tbl>
    <w:p w:rsidR="00CE3C8C" w:rsidRDefault="00CE3C8C" w:rsidP="005632FC">
      <w:pPr>
        <w:rPr>
          <w:rFonts w:ascii="Comic Sans MS" w:hAnsi="Comic Sans MS"/>
        </w:rPr>
      </w:pPr>
    </w:p>
    <w:p w:rsidR="00DC634E" w:rsidRDefault="00DC634E" w:rsidP="005632FC">
      <w:pPr>
        <w:rPr>
          <w:rFonts w:ascii="Comic Sans MS" w:hAnsi="Comic Sans MS"/>
        </w:rPr>
      </w:pPr>
      <w:r>
        <w:rPr>
          <w:rFonts w:ascii="Comic Sans MS" w:hAnsi="Comic Sans MS"/>
        </w:rPr>
        <w:t>Other reading related activities that your chid could take part in could be suggestions from Mrs Withers 20 for 20 such as</w:t>
      </w:r>
    </w:p>
    <w:p w:rsidR="00DC634E" w:rsidRDefault="0087167B" w:rsidP="005632FC">
      <w:pPr>
        <w:rPr>
          <w:rFonts w:ascii="Comic Sans MS" w:hAnsi="Comic Sans MS"/>
        </w:rPr>
      </w:pPr>
      <w:r>
        <w:rPr>
          <w:rFonts w:ascii="Comic Sans MS" w:hAnsi="Comic Sans MS"/>
        </w:rPr>
        <w:t xml:space="preserve">Read a </w:t>
      </w:r>
      <w:r w:rsidR="001C1A1A">
        <w:rPr>
          <w:rFonts w:ascii="Comic Sans MS" w:hAnsi="Comic Sans MS"/>
        </w:rPr>
        <w:t xml:space="preserve">magazine                                        </w:t>
      </w:r>
      <w:r w:rsidR="006D34A0">
        <w:rPr>
          <w:rFonts w:ascii="Comic Sans MS" w:hAnsi="Comic Sans MS"/>
        </w:rPr>
        <w:t>Read</w:t>
      </w:r>
      <w:r w:rsidR="001C1A1A">
        <w:rPr>
          <w:rFonts w:ascii="Comic Sans MS" w:hAnsi="Comic Sans MS"/>
        </w:rPr>
        <w:t xml:space="preserve"> a travel brochure</w:t>
      </w:r>
      <w:r w:rsidR="006D34A0">
        <w:rPr>
          <w:rFonts w:ascii="Comic Sans MS" w:hAnsi="Comic Sans MS"/>
        </w:rPr>
        <w:t xml:space="preserve">          </w:t>
      </w:r>
      <w:r>
        <w:rPr>
          <w:rFonts w:ascii="Comic Sans MS" w:hAnsi="Comic Sans MS"/>
        </w:rPr>
        <w:t xml:space="preserve">                Read a book </w:t>
      </w:r>
      <w:r w:rsidR="001C1A1A">
        <w:rPr>
          <w:rFonts w:ascii="Comic Sans MS" w:hAnsi="Comic Sans MS"/>
        </w:rPr>
        <w:t>published the year you were born</w:t>
      </w:r>
    </w:p>
    <w:p w:rsidR="00DC634E" w:rsidRPr="00504A38" w:rsidRDefault="00DC634E" w:rsidP="005632FC">
      <w:pPr>
        <w:rPr>
          <w:rFonts w:ascii="Comic Sans MS" w:hAnsi="Comic Sans MS"/>
        </w:rPr>
      </w:pPr>
    </w:p>
    <w:sectPr w:rsidR="00DC634E" w:rsidRPr="00504A38" w:rsidSect="00CE3C8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C8C"/>
    <w:rsid w:val="0000285D"/>
    <w:rsid w:val="00012AD2"/>
    <w:rsid w:val="0002290B"/>
    <w:rsid w:val="000407B6"/>
    <w:rsid w:val="00062CF1"/>
    <w:rsid w:val="00065A86"/>
    <w:rsid w:val="00072894"/>
    <w:rsid w:val="000D1105"/>
    <w:rsid w:val="000D7B8F"/>
    <w:rsid w:val="000E6E08"/>
    <w:rsid w:val="000E7F0F"/>
    <w:rsid w:val="00100928"/>
    <w:rsid w:val="00104E02"/>
    <w:rsid w:val="00113B2A"/>
    <w:rsid w:val="00114C00"/>
    <w:rsid w:val="00121B47"/>
    <w:rsid w:val="0013244F"/>
    <w:rsid w:val="001369E7"/>
    <w:rsid w:val="00154153"/>
    <w:rsid w:val="00161360"/>
    <w:rsid w:val="001724B5"/>
    <w:rsid w:val="00181886"/>
    <w:rsid w:val="00190968"/>
    <w:rsid w:val="001C1A1A"/>
    <w:rsid w:val="001E0DBC"/>
    <w:rsid w:val="001F1E41"/>
    <w:rsid w:val="001F2063"/>
    <w:rsid w:val="00205A70"/>
    <w:rsid w:val="00210A75"/>
    <w:rsid w:val="00221D7E"/>
    <w:rsid w:val="0023226E"/>
    <w:rsid w:val="00272921"/>
    <w:rsid w:val="00275938"/>
    <w:rsid w:val="00295395"/>
    <w:rsid w:val="00295776"/>
    <w:rsid w:val="002A4375"/>
    <w:rsid w:val="002D0D95"/>
    <w:rsid w:val="002D2DB9"/>
    <w:rsid w:val="0031243F"/>
    <w:rsid w:val="003260BA"/>
    <w:rsid w:val="00327BEC"/>
    <w:rsid w:val="0033203D"/>
    <w:rsid w:val="00356A60"/>
    <w:rsid w:val="00363400"/>
    <w:rsid w:val="00375709"/>
    <w:rsid w:val="00386DFC"/>
    <w:rsid w:val="003B55C9"/>
    <w:rsid w:val="003C35E9"/>
    <w:rsid w:val="003C3C88"/>
    <w:rsid w:val="003D079C"/>
    <w:rsid w:val="003E5ABC"/>
    <w:rsid w:val="003E6BDB"/>
    <w:rsid w:val="00413417"/>
    <w:rsid w:val="00433D11"/>
    <w:rsid w:val="0043647B"/>
    <w:rsid w:val="00473FCB"/>
    <w:rsid w:val="0048604F"/>
    <w:rsid w:val="004A06A0"/>
    <w:rsid w:val="004B7041"/>
    <w:rsid w:val="004E4872"/>
    <w:rsid w:val="004E6867"/>
    <w:rsid w:val="004F5B4C"/>
    <w:rsid w:val="00504A38"/>
    <w:rsid w:val="005058A9"/>
    <w:rsid w:val="0055714A"/>
    <w:rsid w:val="005632FC"/>
    <w:rsid w:val="005659E3"/>
    <w:rsid w:val="00566024"/>
    <w:rsid w:val="00570382"/>
    <w:rsid w:val="005753ED"/>
    <w:rsid w:val="0058233B"/>
    <w:rsid w:val="0058288A"/>
    <w:rsid w:val="005925CE"/>
    <w:rsid w:val="00594452"/>
    <w:rsid w:val="005A7A7D"/>
    <w:rsid w:val="005D46E9"/>
    <w:rsid w:val="005F4D0F"/>
    <w:rsid w:val="006436FE"/>
    <w:rsid w:val="00681E85"/>
    <w:rsid w:val="006B3709"/>
    <w:rsid w:val="006C5186"/>
    <w:rsid w:val="006D34A0"/>
    <w:rsid w:val="006E2002"/>
    <w:rsid w:val="006F27E6"/>
    <w:rsid w:val="006F4DE1"/>
    <w:rsid w:val="007062D2"/>
    <w:rsid w:val="00707AB9"/>
    <w:rsid w:val="00713B25"/>
    <w:rsid w:val="0071713F"/>
    <w:rsid w:val="00717FAD"/>
    <w:rsid w:val="00734F15"/>
    <w:rsid w:val="00763344"/>
    <w:rsid w:val="00777665"/>
    <w:rsid w:val="00781697"/>
    <w:rsid w:val="007867D1"/>
    <w:rsid w:val="007914C5"/>
    <w:rsid w:val="007971DD"/>
    <w:rsid w:val="007A6B6F"/>
    <w:rsid w:val="007B481C"/>
    <w:rsid w:val="007E5111"/>
    <w:rsid w:val="007F58B0"/>
    <w:rsid w:val="007F7186"/>
    <w:rsid w:val="008026D6"/>
    <w:rsid w:val="00857535"/>
    <w:rsid w:val="0087167B"/>
    <w:rsid w:val="00880011"/>
    <w:rsid w:val="008A0D30"/>
    <w:rsid w:val="008B06C6"/>
    <w:rsid w:val="008D0A92"/>
    <w:rsid w:val="00912262"/>
    <w:rsid w:val="0092163C"/>
    <w:rsid w:val="00925CBC"/>
    <w:rsid w:val="00950E89"/>
    <w:rsid w:val="00957B94"/>
    <w:rsid w:val="00971C9E"/>
    <w:rsid w:val="00975F2E"/>
    <w:rsid w:val="00982DBE"/>
    <w:rsid w:val="009B56AC"/>
    <w:rsid w:val="009D05EC"/>
    <w:rsid w:val="009D2269"/>
    <w:rsid w:val="009D46AE"/>
    <w:rsid w:val="009E15B6"/>
    <w:rsid w:val="009E1E4B"/>
    <w:rsid w:val="009E2254"/>
    <w:rsid w:val="009E303F"/>
    <w:rsid w:val="009E55D4"/>
    <w:rsid w:val="00A11297"/>
    <w:rsid w:val="00A16831"/>
    <w:rsid w:val="00A3213E"/>
    <w:rsid w:val="00A36A1E"/>
    <w:rsid w:val="00A60477"/>
    <w:rsid w:val="00A60B67"/>
    <w:rsid w:val="00A662CD"/>
    <w:rsid w:val="00A7510E"/>
    <w:rsid w:val="00A77201"/>
    <w:rsid w:val="00AA1E7C"/>
    <w:rsid w:val="00AB17FD"/>
    <w:rsid w:val="00AB5820"/>
    <w:rsid w:val="00AC291A"/>
    <w:rsid w:val="00AE11C2"/>
    <w:rsid w:val="00B0558F"/>
    <w:rsid w:val="00B15A3F"/>
    <w:rsid w:val="00B75B90"/>
    <w:rsid w:val="00B92088"/>
    <w:rsid w:val="00B93A46"/>
    <w:rsid w:val="00B9451F"/>
    <w:rsid w:val="00BC43DA"/>
    <w:rsid w:val="00BE3389"/>
    <w:rsid w:val="00C12DDC"/>
    <w:rsid w:val="00C16EE7"/>
    <w:rsid w:val="00C319D5"/>
    <w:rsid w:val="00C32E6A"/>
    <w:rsid w:val="00C475F0"/>
    <w:rsid w:val="00C54AE9"/>
    <w:rsid w:val="00C76940"/>
    <w:rsid w:val="00C76C63"/>
    <w:rsid w:val="00CA5940"/>
    <w:rsid w:val="00CB46BC"/>
    <w:rsid w:val="00CB791A"/>
    <w:rsid w:val="00CC04EB"/>
    <w:rsid w:val="00CC2C99"/>
    <w:rsid w:val="00CD74A9"/>
    <w:rsid w:val="00CD7A10"/>
    <w:rsid w:val="00CE3C8C"/>
    <w:rsid w:val="00D070A2"/>
    <w:rsid w:val="00D14ACF"/>
    <w:rsid w:val="00D165E9"/>
    <w:rsid w:val="00D17814"/>
    <w:rsid w:val="00D37650"/>
    <w:rsid w:val="00D453C9"/>
    <w:rsid w:val="00D668C5"/>
    <w:rsid w:val="00DA06E9"/>
    <w:rsid w:val="00DC634E"/>
    <w:rsid w:val="00DE6A04"/>
    <w:rsid w:val="00DF58DC"/>
    <w:rsid w:val="00E33F0A"/>
    <w:rsid w:val="00E403BD"/>
    <w:rsid w:val="00E45AD3"/>
    <w:rsid w:val="00E5788E"/>
    <w:rsid w:val="00E57AD2"/>
    <w:rsid w:val="00E73A1A"/>
    <w:rsid w:val="00E97BE6"/>
    <w:rsid w:val="00EA6334"/>
    <w:rsid w:val="00EB71D4"/>
    <w:rsid w:val="00ED36E5"/>
    <w:rsid w:val="00EE2A19"/>
    <w:rsid w:val="00F0111A"/>
    <w:rsid w:val="00F46775"/>
    <w:rsid w:val="00F94872"/>
    <w:rsid w:val="00FB136F"/>
    <w:rsid w:val="00FB5D7E"/>
    <w:rsid w:val="00FB65D2"/>
    <w:rsid w:val="00FC1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ED01B"/>
  <w15:docId w15:val="{DBE50805-D674-4C2D-BDF6-9CE08CD4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C8C"/>
    <w:rPr>
      <w:rFonts w:ascii="Tahoma" w:hAnsi="Tahoma" w:cs="Tahoma"/>
      <w:sz w:val="16"/>
      <w:szCs w:val="16"/>
    </w:rPr>
  </w:style>
  <w:style w:type="paragraph" w:styleId="NormalWeb">
    <w:name w:val="Normal (Web)"/>
    <w:basedOn w:val="Normal"/>
    <w:uiPriority w:val="99"/>
    <w:semiHidden/>
    <w:unhideWhenUsed/>
    <w:rsid w:val="003757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4A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71585">
      <w:bodyDiv w:val="1"/>
      <w:marLeft w:val="0"/>
      <w:marRight w:val="0"/>
      <w:marTop w:val="0"/>
      <w:marBottom w:val="0"/>
      <w:divBdr>
        <w:top w:val="none" w:sz="0" w:space="0" w:color="auto"/>
        <w:left w:val="none" w:sz="0" w:space="0" w:color="auto"/>
        <w:bottom w:val="none" w:sz="0" w:space="0" w:color="auto"/>
        <w:right w:val="none" w:sz="0" w:space="0" w:color="auto"/>
      </w:divBdr>
    </w:div>
    <w:div w:id="307058832">
      <w:bodyDiv w:val="1"/>
      <w:marLeft w:val="0"/>
      <w:marRight w:val="0"/>
      <w:marTop w:val="0"/>
      <w:marBottom w:val="0"/>
      <w:divBdr>
        <w:top w:val="none" w:sz="0" w:space="0" w:color="auto"/>
        <w:left w:val="none" w:sz="0" w:space="0" w:color="auto"/>
        <w:bottom w:val="none" w:sz="0" w:space="0" w:color="auto"/>
        <w:right w:val="none" w:sz="0" w:space="0" w:color="auto"/>
      </w:divBdr>
    </w:div>
    <w:div w:id="683944314">
      <w:bodyDiv w:val="1"/>
      <w:marLeft w:val="0"/>
      <w:marRight w:val="0"/>
      <w:marTop w:val="0"/>
      <w:marBottom w:val="0"/>
      <w:divBdr>
        <w:top w:val="none" w:sz="0" w:space="0" w:color="auto"/>
        <w:left w:val="none" w:sz="0" w:space="0" w:color="auto"/>
        <w:bottom w:val="none" w:sz="0" w:space="0" w:color="auto"/>
        <w:right w:val="none" w:sz="0" w:space="0" w:color="auto"/>
      </w:divBdr>
    </w:div>
    <w:div w:id="978341835">
      <w:bodyDiv w:val="1"/>
      <w:marLeft w:val="0"/>
      <w:marRight w:val="0"/>
      <w:marTop w:val="0"/>
      <w:marBottom w:val="0"/>
      <w:divBdr>
        <w:top w:val="none" w:sz="0" w:space="0" w:color="auto"/>
        <w:left w:val="none" w:sz="0" w:space="0" w:color="auto"/>
        <w:bottom w:val="none" w:sz="0" w:space="0" w:color="auto"/>
        <w:right w:val="none" w:sz="0" w:space="0" w:color="auto"/>
      </w:divBdr>
    </w:div>
    <w:div w:id="1294096707">
      <w:bodyDiv w:val="1"/>
      <w:marLeft w:val="0"/>
      <w:marRight w:val="0"/>
      <w:marTop w:val="0"/>
      <w:marBottom w:val="0"/>
      <w:divBdr>
        <w:top w:val="none" w:sz="0" w:space="0" w:color="auto"/>
        <w:left w:val="none" w:sz="0" w:space="0" w:color="auto"/>
        <w:bottom w:val="none" w:sz="0" w:space="0" w:color="auto"/>
        <w:right w:val="none" w:sz="0" w:space="0" w:color="auto"/>
      </w:divBdr>
    </w:div>
    <w:div w:id="1316492288">
      <w:bodyDiv w:val="1"/>
      <w:marLeft w:val="0"/>
      <w:marRight w:val="0"/>
      <w:marTop w:val="0"/>
      <w:marBottom w:val="0"/>
      <w:divBdr>
        <w:top w:val="none" w:sz="0" w:space="0" w:color="auto"/>
        <w:left w:val="none" w:sz="0" w:space="0" w:color="auto"/>
        <w:bottom w:val="none" w:sz="0" w:space="0" w:color="auto"/>
        <w:right w:val="none" w:sz="0" w:space="0" w:color="auto"/>
      </w:divBdr>
    </w:div>
    <w:div w:id="1459565423">
      <w:bodyDiv w:val="1"/>
      <w:marLeft w:val="0"/>
      <w:marRight w:val="0"/>
      <w:marTop w:val="0"/>
      <w:marBottom w:val="0"/>
      <w:divBdr>
        <w:top w:val="none" w:sz="0" w:space="0" w:color="auto"/>
        <w:left w:val="none" w:sz="0" w:space="0" w:color="auto"/>
        <w:bottom w:val="none" w:sz="0" w:space="0" w:color="auto"/>
        <w:right w:val="none" w:sz="0" w:space="0" w:color="auto"/>
      </w:divBdr>
    </w:div>
    <w:div w:id="1529833751">
      <w:bodyDiv w:val="1"/>
      <w:marLeft w:val="0"/>
      <w:marRight w:val="0"/>
      <w:marTop w:val="0"/>
      <w:marBottom w:val="0"/>
      <w:divBdr>
        <w:top w:val="none" w:sz="0" w:space="0" w:color="auto"/>
        <w:left w:val="none" w:sz="0" w:space="0" w:color="auto"/>
        <w:bottom w:val="none" w:sz="0" w:space="0" w:color="auto"/>
        <w:right w:val="none" w:sz="0" w:space="0" w:color="auto"/>
      </w:divBdr>
    </w:div>
    <w:div w:id="1639141458">
      <w:bodyDiv w:val="1"/>
      <w:marLeft w:val="0"/>
      <w:marRight w:val="0"/>
      <w:marTop w:val="0"/>
      <w:marBottom w:val="0"/>
      <w:divBdr>
        <w:top w:val="none" w:sz="0" w:space="0" w:color="auto"/>
        <w:left w:val="none" w:sz="0" w:space="0" w:color="auto"/>
        <w:bottom w:val="none" w:sz="0" w:space="0" w:color="auto"/>
        <w:right w:val="none" w:sz="0" w:space="0" w:color="auto"/>
      </w:divBdr>
    </w:div>
    <w:div w:id="1839340611">
      <w:bodyDiv w:val="1"/>
      <w:marLeft w:val="0"/>
      <w:marRight w:val="0"/>
      <w:marTop w:val="0"/>
      <w:marBottom w:val="0"/>
      <w:divBdr>
        <w:top w:val="none" w:sz="0" w:space="0" w:color="auto"/>
        <w:left w:val="none" w:sz="0" w:space="0" w:color="auto"/>
        <w:bottom w:val="none" w:sz="0" w:space="0" w:color="auto"/>
        <w:right w:val="none" w:sz="0" w:space="0" w:color="auto"/>
      </w:divBdr>
    </w:div>
    <w:div w:id="209408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597DF-1219-488F-875C-723ACBCC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C01712D</Template>
  <TotalTime>0</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Andrew</dc:creator>
  <cp:lastModifiedBy>Kathy Franklin</cp:lastModifiedBy>
  <cp:revision>2</cp:revision>
  <cp:lastPrinted>2018-01-17T09:23:00Z</cp:lastPrinted>
  <dcterms:created xsi:type="dcterms:W3CDTF">2020-08-06T08:39:00Z</dcterms:created>
  <dcterms:modified xsi:type="dcterms:W3CDTF">2020-08-06T08:39:00Z</dcterms:modified>
</cp:coreProperties>
</file>