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A516" w14:textId="77777777" w:rsidR="00AF3D82" w:rsidRDefault="00270495">
      <w:pPr>
        <w:pStyle w:val="Heading"/>
        <w:outlineLvl w:val="1"/>
        <w:rPr>
          <w:rFonts w:ascii="Arial Hebrew" w:eastAsia="Arial Hebrew" w:hAnsi="Arial Hebrew" w:cs="Arial Hebrew"/>
          <w:color w:val="E63B7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78E1290" wp14:editId="606AEE09">
                <wp:simplePos x="0" y="0"/>
                <wp:positionH relativeFrom="page">
                  <wp:posOffset>694860</wp:posOffset>
                </wp:positionH>
                <wp:positionV relativeFrom="page">
                  <wp:posOffset>1590333</wp:posOffset>
                </wp:positionV>
                <wp:extent cx="2237525" cy="8282303"/>
                <wp:effectExtent l="0" t="0" r="0" b="0"/>
                <wp:wrapSquare wrapText="bothSides" distT="152400" distB="152400" distL="152400" distR="152400"/>
                <wp:docPr id="1073741826" name="officeArt object" descr="Home Learni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525" cy="8282303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9207E12" w14:textId="77777777" w:rsidR="00AF3D82" w:rsidRDefault="00270495">
                            <w:pPr>
                              <w:pStyle w:val="Heading2"/>
                              <w:jc w:val="both"/>
                              <w:rPr>
                                <w:rFonts w:ascii="Arial Hebrew" w:eastAsia="Arial Hebrew" w:hAnsi="Arial Hebrew" w:cs="Arial Hebrew"/>
                                <w:color w:val="BE38F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 w:val="0"/>
                                <w:bCs w:val="0"/>
                                <w:color w:val="B92D5D"/>
                                <w:sz w:val="36"/>
                                <w:szCs w:val="36"/>
                              </w:rPr>
                              <w:t>Home</w:t>
                            </w:r>
                            <w:r>
                              <w:rPr>
                                <w:rFonts w:ascii="Arial Hebrew" w:hAnsi="Arial Hebrew"/>
                                <w:color w:val="B92D5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b w:val="0"/>
                                <w:bCs w:val="0"/>
                                <w:color w:val="B92D5D"/>
                                <w:sz w:val="36"/>
                                <w:szCs w:val="36"/>
                              </w:rPr>
                              <w:t>Learning</w:t>
                            </w:r>
                            <w:r>
                              <w:rPr>
                                <w:rFonts w:ascii="Arial Hebrew" w:hAnsi="Arial Hebrew"/>
                                <w:color w:val="BE38F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E913E13" w14:textId="77777777" w:rsidR="00AF3D82" w:rsidRDefault="00AF3D82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</w:tabs>
                              <w:jc w:val="both"/>
                              <w:rPr>
                                <w:rFonts w:ascii="Arial Hebrew" w:eastAsia="Arial Hebrew" w:hAnsi="Arial Hebrew" w:cs="Arial Hebrew"/>
                                <w:color w:val="BE38F3"/>
                                <w:sz w:val="26"/>
                                <w:szCs w:val="26"/>
                              </w:rPr>
                            </w:pPr>
                          </w:p>
                          <w:p w14:paraId="54B45EF8" w14:textId="5F63B414" w:rsidR="0055180C" w:rsidRDefault="003D011A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</w:tabs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>Weekly</w:t>
                            </w:r>
                            <w:r>
                              <w:rPr>
                                <w:rFonts w:ascii="Arial Hebrew" w:hAnsi="Arial Hebrew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>spellings</w:t>
                            </w:r>
                            <w:r>
                              <w:rPr>
                                <w:rFonts w:ascii="Arial Hebrew" w:hAnsi="Arial Hebrew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 Hebrew" w:hAnsi="Arial Hebrew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>homework</w:t>
                            </w:r>
                            <w:r>
                              <w:rPr>
                                <w:rFonts w:ascii="Arial Hebrew" w:hAnsi="Arial Hebrew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rFonts w:ascii="Arial Hebrew" w:hAnsi="Arial Hebrew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>be printed and handed out to children every Friday</w:t>
                            </w:r>
                            <w:r w:rsidR="00D35823"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, please hand in homework on a Wednesday. </w:t>
                            </w:r>
                          </w:p>
                          <w:p w14:paraId="2AA5D991" w14:textId="4A102BB1" w:rsidR="0055180C" w:rsidRPr="0055180C" w:rsidRDefault="0055180C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</w:tabs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1A0A52"/>
                                <w:sz w:val="24"/>
                                <w:szCs w:val="24"/>
                                <w:lang w:val="en-US"/>
                              </w:rPr>
                              <w:t xml:space="preserve">Please remember when your child is swimming, they need to come to school in uniform and not PE kit, you may want to put your child’s swimming costume/trunks on in a morning under the uniform. This is fine and saves time for the children getting into the pool please remember to pack underwear, I would recommend spare, along with their towel.  </w:t>
                            </w:r>
                          </w:p>
                          <w:p w14:paraId="2E94BFAA" w14:textId="77777777" w:rsidR="00AF3D82" w:rsidRDefault="00AF3D82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</w:tabs>
                              <w:rPr>
                                <w:rFonts w:ascii="Arial Hebrew" w:eastAsia="Arial Hebrew" w:hAnsi="Arial Hebrew" w:cs="Arial Hebr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89B8B3" w14:textId="141E5BD0" w:rsidR="00AF3D82" w:rsidRPr="003D011A" w:rsidRDefault="002704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</w:tabs>
                              <w:rPr>
                                <w:rFonts w:ascii="Baskerville" w:eastAsia="Baskerville" w:hAnsi="Baskerville" w:cs="Baskerville"/>
                                <w:b/>
                                <w:bCs/>
                                <w:color w:val="B92D5D"/>
                                <w:sz w:val="36"/>
                                <w:szCs w:val="36"/>
                              </w:rPr>
                            </w:pPr>
                            <w:r w:rsidRPr="003D011A">
                              <w:rPr>
                                <w:rFonts w:ascii="Baskerville" w:hAnsi="Baskerville"/>
                                <w:b/>
                                <w:bCs/>
                                <w:color w:val="B92D5D"/>
                                <w:sz w:val="36"/>
                                <w:szCs w:val="36"/>
                                <w:lang w:val="en-US"/>
                              </w:rPr>
                              <w:t xml:space="preserve">Article </w:t>
                            </w:r>
                            <w:r w:rsidR="00EC30AD">
                              <w:rPr>
                                <w:rFonts w:ascii="Baskerville" w:hAnsi="Baskerville"/>
                                <w:b/>
                                <w:bCs/>
                                <w:color w:val="B92D5D"/>
                                <w:sz w:val="36"/>
                                <w:szCs w:val="36"/>
                                <w:lang w:val="en-US"/>
                              </w:rPr>
                              <w:t>28</w:t>
                            </w:r>
                            <w:r w:rsidRPr="003D011A">
                              <w:rPr>
                                <w:rFonts w:ascii="Baskerville" w:hAnsi="Baskerville"/>
                                <w:b/>
                                <w:bCs/>
                                <w:color w:val="B92D5D"/>
                                <w:sz w:val="36"/>
                                <w:szCs w:val="36"/>
                                <w:lang w:val="en-US"/>
                              </w:rPr>
                              <w:t xml:space="preserve">: You have the right to </w:t>
                            </w:r>
                            <w:r w:rsidR="00EC30AD">
                              <w:rPr>
                                <w:rFonts w:ascii="Baskerville" w:hAnsi="Baskerville"/>
                                <w:b/>
                                <w:bCs/>
                                <w:color w:val="B92D5D"/>
                                <w:sz w:val="36"/>
                                <w:szCs w:val="36"/>
                                <w:lang w:val="en-US"/>
                              </w:rPr>
                              <w:t>education.</w:t>
                            </w:r>
                          </w:p>
                          <w:p w14:paraId="0D7F59A3" w14:textId="77777777" w:rsidR="00AF3D82" w:rsidRDefault="002704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</w:tabs>
                            </w:pPr>
                            <w:r>
                              <w:rPr>
                                <w:color w:val="B92D5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E129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Home Learning…" style="position:absolute;margin-left:54.7pt;margin-top:125.2pt;width:176.2pt;height:652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" fillcolor="#ebebeb" stroked="f" strokeweight="1pt">
                <v:stroke miterlimit="4"/>
                <v:textbox inset="6pt,6pt,6pt,6pt">
                  <w:txbxContent>
                    <w:p w14:paraId="19207E12" w14:textId="77777777" w:rsidR="00AF3D82" w:rsidRDefault="00270495">
                      <w:pPr>
                        <w:pStyle w:val="Heading2"/>
                        <w:jc w:val="both"/>
                        <w:rPr>
                          <w:rFonts w:ascii="Arial Hebrew" w:eastAsia="Arial Hebrew" w:hAnsi="Arial Hebrew" w:cs="Arial Hebrew"/>
                          <w:color w:val="BE38F3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hAnsi="Arial Unicode MS"/>
                          <w:b w:val="0"/>
                          <w:bCs w:val="0"/>
                          <w:color w:val="B92D5D"/>
                          <w:sz w:val="36"/>
                          <w:szCs w:val="36"/>
                        </w:rPr>
                        <w:t>Home</w:t>
                      </w:r>
                      <w:r>
                        <w:rPr>
                          <w:rFonts w:ascii="Arial Hebrew" w:hAnsi="Arial Hebrew"/>
                          <w:color w:val="B92D5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b w:val="0"/>
                          <w:bCs w:val="0"/>
                          <w:color w:val="B92D5D"/>
                          <w:sz w:val="36"/>
                          <w:szCs w:val="36"/>
                        </w:rPr>
                        <w:t>Learning</w:t>
                      </w:r>
                      <w:r>
                        <w:rPr>
                          <w:rFonts w:ascii="Arial Hebrew" w:hAnsi="Arial Hebrew"/>
                          <w:color w:val="BE38F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E913E13" w14:textId="77777777" w:rsidR="00AF3D82" w:rsidRDefault="00AF3D82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</w:tabs>
                        <w:jc w:val="both"/>
                        <w:rPr>
                          <w:rFonts w:ascii="Arial Hebrew" w:eastAsia="Arial Hebrew" w:hAnsi="Arial Hebrew" w:cs="Arial Hebrew"/>
                          <w:color w:val="BE38F3"/>
                          <w:sz w:val="26"/>
                          <w:szCs w:val="26"/>
                        </w:rPr>
                      </w:pPr>
                    </w:p>
                    <w:p w14:paraId="54B45EF8" w14:textId="5F63B414" w:rsidR="0055180C" w:rsidRDefault="003D011A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</w:tabs>
                        <w:jc w:val="both"/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>Weekly</w:t>
                      </w:r>
                      <w:r>
                        <w:rPr>
                          <w:rFonts w:ascii="Arial Hebrew" w:hAnsi="Arial Hebrew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>spellings</w:t>
                      </w:r>
                      <w:r>
                        <w:rPr>
                          <w:rFonts w:ascii="Arial Hebrew" w:hAnsi="Arial Hebrew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>and</w:t>
                      </w:r>
                      <w:r>
                        <w:rPr>
                          <w:rFonts w:ascii="Arial Hebrew" w:hAnsi="Arial Hebrew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>homework</w:t>
                      </w:r>
                      <w:r>
                        <w:rPr>
                          <w:rFonts w:ascii="Arial Hebrew" w:hAnsi="Arial Hebrew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>will</w:t>
                      </w:r>
                      <w:r>
                        <w:rPr>
                          <w:rFonts w:ascii="Arial Hebrew" w:hAnsi="Arial Hebrew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>be printed and handed out to children every Friday</w:t>
                      </w:r>
                      <w:r w:rsidR="00D35823"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, please hand in homework on a Wednesday. </w:t>
                      </w:r>
                    </w:p>
                    <w:p w14:paraId="2AA5D991" w14:textId="4A102BB1" w:rsidR="0055180C" w:rsidRPr="0055180C" w:rsidRDefault="0055180C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</w:tabs>
                        <w:jc w:val="both"/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1A0A52"/>
                          <w:sz w:val="24"/>
                          <w:szCs w:val="24"/>
                          <w:lang w:val="en-US"/>
                        </w:rPr>
                        <w:t xml:space="preserve">Please remember when your child is swimming, they need to come to school in uniform and not PE kit, you may want to put your child’s swimming costume/trunks on in a morning under the uniform. This is fine and saves time for the children getting into the pool please remember to pack underwear, I would recommend spare, along with their towel.  </w:t>
                      </w:r>
                    </w:p>
                    <w:p w14:paraId="2E94BFAA" w14:textId="77777777" w:rsidR="00AF3D82" w:rsidRDefault="00AF3D82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</w:tabs>
                        <w:rPr>
                          <w:rFonts w:ascii="Arial Hebrew" w:eastAsia="Arial Hebrew" w:hAnsi="Arial Hebrew" w:cs="Arial Hebr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89B8B3" w14:textId="141E5BD0" w:rsidR="00AF3D82" w:rsidRPr="003D011A" w:rsidRDefault="002704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</w:tabs>
                        <w:rPr>
                          <w:rFonts w:ascii="Baskerville" w:eastAsia="Baskerville" w:hAnsi="Baskerville" w:cs="Baskerville"/>
                          <w:b/>
                          <w:bCs/>
                          <w:color w:val="B92D5D"/>
                          <w:sz w:val="36"/>
                          <w:szCs w:val="36"/>
                        </w:rPr>
                      </w:pPr>
                      <w:r w:rsidRPr="003D011A">
                        <w:rPr>
                          <w:rFonts w:ascii="Baskerville" w:hAnsi="Baskerville"/>
                          <w:b/>
                          <w:bCs/>
                          <w:color w:val="B92D5D"/>
                          <w:sz w:val="36"/>
                          <w:szCs w:val="36"/>
                          <w:lang w:val="en-US"/>
                        </w:rPr>
                        <w:t xml:space="preserve">Article </w:t>
                      </w:r>
                      <w:r w:rsidR="00EC30AD">
                        <w:rPr>
                          <w:rFonts w:ascii="Baskerville" w:hAnsi="Baskerville"/>
                          <w:b/>
                          <w:bCs/>
                          <w:color w:val="B92D5D"/>
                          <w:sz w:val="36"/>
                          <w:szCs w:val="36"/>
                          <w:lang w:val="en-US"/>
                        </w:rPr>
                        <w:t>28</w:t>
                      </w:r>
                      <w:r w:rsidRPr="003D011A">
                        <w:rPr>
                          <w:rFonts w:ascii="Baskerville" w:hAnsi="Baskerville"/>
                          <w:b/>
                          <w:bCs/>
                          <w:color w:val="B92D5D"/>
                          <w:sz w:val="36"/>
                          <w:szCs w:val="36"/>
                          <w:lang w:val="en-US"/>
                        </w:rPr>
                        <w:t xml:space="preserve">: You have the right to </w:t>
                      </w:r>
                      <w:r w:rsidR="00EC30AD">
                        <w:rPr>
                          <w:rFonts w:ascii="Baskerville" w:hAnsi="Baskerville"/>
                          <w:b/>
                          <w:bCs/>
                          <w:color w:val="B92D5D"/>
                          <w:sz w:val="36"/>
                          <w:szCs w:val="36"/>
                          <w:lang w:val="en-US"/>
                        </w:rPr>
                        <w:t>education.</w:t>
                      </w:r>
                    </w:p>
                    <w:p w14:paraId="0D7F59A3" w14:textId="77777777" w:rsidR="00AF3D82" w:rsidRDefault="002704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</w:tabs>
                      </w:pPr>
                      <w:r>
                        <w:rPr>
                          <w:color w:val="B92D5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0288" behindDoc="0" locked="0" layoutInCell="1" allowOverlap="1" wp14:anchorId="013AB34E" wp14:editId="43FD5741">
                <wp:simplePos x="0" y="0"/>
                <wp:positionH relativeFrom="page">
                  <wp:posOffset>7054381</wp:posOffset>
                </wp:positionH>
                <wp:positionV relativeFrom="page">
                  <wp:posOffset>149134</wp:posOffset>
                </wp:positionV>
                <wp:extent cx="1" cy="9833794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833794"/>
                        </a:xfrm>
                        <a:prstGeom prst="line">
                          <a:avLst/>
                        </a:prstGeom>
                        <a:noFill/>
                        <a:ln w="63500" cap="flat">
                          <a:solidFill>
                            <a:srgbClr val="FEFB4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55.5pt;margin-top:11.7pt;width:0.0pt;height:774.3pt;z-index:251660288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FEFB4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90940FD" wp14:editId="230F1030">
                <wp:simplePos x="0" y="0"/>
                <wp:positionH relativeFrom="page">
                  <wp:posOffset>685799</wp:posOffset>
                </wp:positionH>
                <wp:positionV relativeFrom="page">
                  <wp:posOffset>483149</wp:posOffset>
                </wp:positionV>
                <wp:extent cx="6184900" cy="1148298"/>
                <wp:effectExtent l="0" t="0" r="0" b="0"/>
                <wp:wrapSquare wrapText="bothSides" distT="152400" distB="152400" distL="152400" distR="152400"/>
                <wp:docPr id="1073741828" name="officeArt object" descr="Year 3 newslett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1482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F91A43" w14:textId="77777777" w:rsidR="00AF3D82" w:rsidRDefault="00270495">
                            <w:pPr>
                              <w:pStyle w:val="Title"/>
                              <w:rPr>
                                <w:rFonts w:ascii="Avenir Next Regular" w:hAnsi="Avenir Next Regular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BA693C">
                              <w:rPr>
                                <w:rFonts w:ascii="Avenir Next Regular" w:hAnsi="Avenir Next Regular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Year 3 newsletter</w:t>
                            </w:r>
                          </w:p>
                          <w:p w14:paraId="4909D7C2" w14:textId="4440E92C" w:rsidR="0062333C" w:rsidRPr="00BA693C" w:rsidRDefault="0062333C">
                            <w:pPr>
                              <w:pStyle w:val="Title"/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</w:p>
                          <w:p w14:paraId="35717EF1" w14:textId="1D0F9184" w:rsidR="00AF3D82" w:rsidRPr="00BA693C" w:rsidRDefault="00AF3D82" w:rsidP="0062333C">
                            <w:pPr>
                              <w:pStyle w:val="Title"/>
                              <w:jc w:val="left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940FD" id="_x0000_s1027" type="#_x0000_t202" alt="Year 3 newsletter…" style="position:absolute;margin-left:54pt;margin-top:38.05pt;width:487pt;height:90.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" filled="f" stroked="f" strokeweight="1pt">
                <v:stroke miterlimit="4"/>
                <v:textbox inset="0,0,0,0">
                  <w:txbxContent>
                    <w:p w14:paraId="7EF91A43" w14:textId="77777777" w:rsidR="00AF3D82" w:rsidRDefault="00270495">
                      <w:pPr>
                        <w:pStyle w:val="Title"/>
                        <w:rPr>
                          <w:rFonts w:ascii="Avenir Next Regular" w:hAnsi="Avenir Next Regular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r w:rsidRPr="00BA693C">
                        <w:rPr>
                          <w:rFonts w:ascii="Avenir Next Regular" w:hAnsi="Avenir Next Regular"/>
                          <w:b/>
                          <w:bCs/>
                          <w:color w:val="7030A0"/>
                          <w:sz w:val="72"/>
                          <w:szCs w:val="72"/>
                        </w:rPr>
                        <w:t>Year 3 newsletter</w:t>
                      </w:r>
                    </w:p>
                    <w:p w14:paraId="4909D7C2" w14:textId="4440E92C" w:rsidR="0062333C" w:rsidRPr="00BA693C" w:rsidRDefault="0062333C">
                      <w:pPr>
                        <w:pStyle w:val="Title"/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</w:p>
                    <w:p w14:paraId="35717EF1" w14:textId="1D0F9184" w:rsidR="00AF3D82" w:rsidRPr="00BA693C" w:rsidRDefault="00AF3D82" w:rsidP="0062333C">
                      <w:pPr>
                        <w:pStyle w:val="Title"/>
                        <w:jc w:val="left"/>
                        <w:rPr>
                          <w:color w:val="7030A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2336" behindDoc="0" locked="0" layoutInCell="1" allowOverlap="1" wp14:anchorId="13ECD8F5" wp14:editId="004BE87A">
                <wp:simplePos x="0" y="0"/>
                <wp:positionH relativeFrom="page">
                  <wp:posOffset>502118</wp:posOffset>
                </wp:positionH>
                <wp:positionV relativeFrom="page">
                  <wp:posOffset>133423</wp:posOffset>
                </wp:positionV>
                <wp:extent cx="1" cy="9865215"/>
                <wp:effectExtent l="0" t="0" r="0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865215"/>
                        </a:xfrm>
                        <a:prstGeom prst="line">
                          <a:avLst/>
                        </a:prstGeom>
                        <a:noFill/>
                        <a:ln w="63500" cap="flat">
                          <a:solidFill>
                            <a:srgbClr val="B92D5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9.5pt;margin-top:10.5pt;width:0.0pt;height:776.8pt;z-index:251662336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B92D5D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3360" behindDoc="0" locked="0" layoutInCell="1" allowOverlap="1" wp14:anchorId="7B225002" wp14:editId="6E6445B3">
                <wp:simplePos x="0" y="0"/>
                <wp:positionH relativeFrom="page">
                  <wp:posOffset>496446</wp:posOffset>
                </wp:positionH>
                <wp:positionV relativeFrom="page">
                  <wp:posOffset>9980600</wp:posOffset>
                </wp:positionV>
                <wp:extent cx="6563608" cy="1"/>
                <wp:effectExtent l="0" t="0" r="0" b="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63608" cy="1"/>
                        </a:xfrm>
                        <a:prstGeom prst="line">
                          <a:avLst/>
                        </a:prstGeom>
                        <a:noFill/>
                        <a:ln w="63500" cap="flat">
                          <a:solidFill>
                            <a:srgbClr val="3A87F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9.1pt;margin-top:785.9pt;width:516.8pt;height:0.0pt;z-index:251663360;mso-position-horizontal:absolute;mso-position-horizontal-relative:page;mso-position-vertical:absolute;mso-position-vertical-relative:page;mso-wrap-distance-left:16.0pt;mso-wrap-distance-top:16.0pt;mso-wrap-distance-right:16.0pt;mso-wrap-distance-bottom:16.0pt;flip:x y;">
                <v:fill on="f"/>
                <v:stroke filltype="solid" color="#3A87FE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4384" behindDoc="0" locked="0" layoutInCell="1" allowOverlap="1" wp14:anchorId="17D2DEB0" wp14:editId="0FB5C6C1">
                <wp:simplePos x="0" y="0"/>
                <wp:positionH relativeFrom="page">
                  <wp:posOffset>519278</wp:posOffset>
                </wp:positionH>
                <wp:positionV relativeFrom="page">
                  <wp:posOffset>176363</wp:posOffset>
                </wp:positionV>
                <wp:extent cx="6517943" cy="1"/>
                <wp:effectExtent l="0" t="0" r="0" b="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7943" cy="1"/>
                        </a:xfrm>
                        <a:prstGeom prst="line">
                          <a:avLst/>
                        </a:prstGeom>
                        <a:noFill/>
                        <a:ln w="63500" cap="flat">
                          <a:solidFill>
                            <a:srgbClr val="96D35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0.9pt;margin-top:13.9pt;width:513.2pt;height:0.0pt;z-index:251664384;mso-position-horizontal:absolute;mso-position-horizontal-relative:page;mso-position-vertical:absolute;mso-position-vertical-relative:page;mso-wrap-distance-left:16.0pt;mso-wrap-distance-top:16.0pt;mso-wrap-distance-right:16.0pt;mso-wrap-distance-bottom:16.0pt;flip:x y;">
                <v:fill on="f"/>
                <v:stroke filltype="solid" color="#96D35F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 Unicode MS" w:hAnsi="Arial Unicode MS"/>
          <w:b w:val="0"/>
          <w:bCs w:val="0"/>
          <w:color w:val="E63B7A"/>
          <w:sz w:val="36"/>
          <w:szCs w:val="36"/>
        </w:rPr>
        <w:t>Dear</w:t>
      </w:r>
      <w:r>
        <w:rPr>
          <w:rFonts w:ascii="Arial Hebrew" w:hAnsi="Arial Hebrew"/>
          <w:color w:val="E63B7A"/>
          <w:sz w:val="36"/>
          <w:szCs w:val="36"/>
        </w:rPr>
        <w:t xml:space="preserve"> </w:t>
      </w:r>
      <w:r>
        <w:rPr>
          <w:rFonts w:ascii="Arial Unicode MS" w:hAnsi="Arial Unicode MS"/>
          <w:b w:val="0"/>
          <w:bCs w:val="0"/>
          <w:color w:val="E63B7A"/>
          <w:sz w:val="36"/>
          <w:szCs w:val="36"/>
        </w:rPr>
        <w:t>Parents</w:t>
      </w:r>
      <w:r>
        <w:rPr>
          <w:rFonts w:ascii="Arial Hebrew" w:hAnsi="Arial Hebrew"/>
          <w:color w:val="E63B7A"/>
          <w:sz w:val="36"/>
          <w:szCs w:val="36"/>
        </w:rPr>
        <w:t>/</w:t>
      </w:r>
      <w:r>
        <w:rPr>
          <w:rFonts w:ascii="Arial Unicode MS" w:hAnsi="Arial Unicode MS"/>
          <w:b w:val="0"/>
          <w:bCs w:val="0"/>
          <w:color w:val="E63B7A"/>
          <w:sz w:val="36"/>
          <w:szCs w:val="36"/>
        </w:rPr>
        <w:t>Carers</w:t>
      </w:r>
      <w:r>
        <w:rPr>
          <w:rFonts w:ascii="Arial Hebrew" w:hAnsi="Arial Hebrew"/>
          <w:color w:val="E63B7A"/>
          <w:sz w:val="36"/>
          <w:szCs w:val="36"/>
        </w:rPr>
        <w:t>,</w:t>
      </w:r>
    </w:p>
    <w:p w14:paraId="47624091" w14:textId="7B1893CD" w:rsidR="00AF3D82" w:rsidRPr="003D011A" w:rsidRDefault="00270495">
      <w:pPr>
        <w:pStyle w:val="Body"/>
        <w:jc w:val="both"/>
        <w:rPr>
          <w:rFonts w:ascii="Arial Hebrew" w:eastAsia="Arial Hebrew" w:hAnsi="Arial Hebrew" w:cs="Arial Hebrew"/>
          <w:color w:val="11053B"/>
          <w:sz w:val="18"/>
          <w:szCs w:val="18"/>
        </w:rPr>
      </w:pPr>
      <w:r w:rsidRPr="003D011A">
        <w:rPr>
          <w:rFonts w:ascii="Arial Unicode MS" w:hAnsi="Arial Unicode MS"/>
          <w:color w:val="11053B"/>
          <w:sz w:val="18"/>
          <w:szCs w:val="18"/>
        </w:rPr>
        <w:t>Welcome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back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, </w:t>
      </w:r>
      <w:r w:rsidRPr="003D011A">
        <w:rPr>
          <w:rFonts w:ascii="Arial Unicode MS" w:hAnsi="Arial Unicode MS"/>
          <w:color w:val="11053B"/>
          <w:sz w:val="18"/>
          <w:szCs w:val="18"/>
        </w:rPr>
        <w:t>I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hope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you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all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enjoyed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the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62333C">
        <w:rPr>
          <w:rFonts w:ascii="Arial Unicode MS" w:hAnsi="Arial Unicode MS"/>
          <w:color w:val="11053B"/>
          <w:sz w:val="18"/>
          <w:szCs w:val="18"/>
        </w:rPr>
        <w:t xml:space="preserve">summer holidays, </w:t>
      </w:r>
      <w:r w:rsidRPr="003D011A">
        <w:rPr>
          <w:rFonts w:ascii="Arial Unicode MS" w:hAnsi="Arial Unicode MS"/>
          <w:color w:val="11053B"/>
          <w:sz w:val="18"/>
          <w:szCs w:val="18"/>
        </w:rPr>
        <w:t>Knowledge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proofErr w:type="spellStart"/>
      <w:r w:rsidRPr="003D011A">
        <w:rPr>
          <w:rFonts w:ascii="Arial Unicode MS" w:hAnsi="Arial Unicode MS"/>
          <w:color w:val="11053B"/>
          <w:sz w:val="18"/>
          <w:szCs w:val="18"/>
        </w:rPr>
        <w:t>Organisers</w:t>
      </w:r>
      <w:proofErr w:type="spellEnd"/>
      <w:r w:rsidR="0062333C">
        <w:rPr>
          <w:rFonts w:ascii="Arial Hebrew" w:hAnsi="Arial Hebrew"/>
          <w:color w:val="11053B"/>
          <w:sz w:val="18"/>
          <w:szCs w:val="18"/>
        </w:rPr>
        <w:t xml:space="preserve"> and </w:t>
      </w:r>
      <w:r w:rsidRPr="003D011A">
        <w:rPr>
          <w:rFonts w:ascii="Arial Unicode MS" w:hAnsi="Arial Unicode MS"/>
          <w:color w:val="11053B"/>
          <w:sz w:val="18"/>
          <w:szCs w:val="18"/>
        </w:rPr>
        <w:t>Year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CF11A6">
        <w:rPr>
          <w:rFonts w:ascii="Arial Hebrew" w:hAnsi="Arial Hebrew"/>
          <w:color w:val="11053B"/>
          <w:sz w:val="18"/>
          <w:szCs w:val="18"/>
        </w:rPr>
        <w:t>3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Recommended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Reads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62333C">
        <w:rPr>
          <w:rFonts w:ascii="Arial Unicode MS" w:hAnsi="Arial Unicode MS"/>
          <w:color w:val="11053B"/>
          <w:sz w:val="18"/>
          <w:szCs w:val="18"/>
        </w:rPr>
        <w:t>have been put in this pack for you to look at with your children. They will also give you an idea of the things they will be learning this term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 </w:t>
      </w:r>
      <w:r w:rsidR="00FA7930">
        <w:rPr>
          <w:rFonts w:ascii="Arial Hebrew" w:eastAsia="Arial Hebrew" w:hAnsi="Arial Hebrew" w:cs="Arial Hebrew"/>
          <w:noProof/>
          <w:color w:val="11053B"/>
          <w:sz w:val="18"/>
          <w:szCs w:val="18"/>
        </w:rPr>
        <w:t xml:space="preserve">      </w:t>
      </w:r>
      <w:r w:rsidR="00FA7930" w:rsidRPr="00FA7930">
        <w:rPr>
          <w:rFonts w:ascii="Arial Hebrew" w:eastAsia="Arial Hebrew" w:hAnsi="Arial Hebrew" w:cs="Arial Hebrew"/>
          <w:noProof/>
          <w:color w:val="11053B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2250CF43" wp14:editId="5A9167C5">
            <wp:simplePos x="0" y="0"/>
            <wp:positionH relativeFrom="column">
              <wp:posOffset>2324100</wp:posOffset>
            </wp:positionH>
            <wp:positionV relativeFrom="paragraph">
              <wp:posOffset>942975</wp:posOffset>
            </wp:positionV>
            <wp:extent cx="2743200" cy="1930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930">
        <w:rPr>
          <w:rFonts w:ascii="Arial Hebrew" w:eastAsia="Arial Hebrew" w:hAnsi="Arial Hebrew" w:cs="Arial Hebrew"/>
          <w:noProof/>
          <w:color w:val="11053B"/>
          <w:sz w:val="18"/>
          <w:szCs w:val="18"/>
        </w:rPr>
        <w:t xml:space="preserve">       </w:t>
      </w:r>
    </w:p>
    <w:p w14:paraId="1F53DE8F" w14:textId="77777777" w:rsidR="00AF3D82" w:rsidRPr="003D011A" w:rsidRDefault="00AF3D82">
      <w:pPr>
        <w:pStyle w:val="Body"/>
        <w:jc w:val="both"/>
        <w:rPr>
          <w:rFonts w:ascii="Arial Hebrew" w:eastAsia="Arial Hebrew" w:hAnsi="Arial Hebrew" w:cs="Arial Hebrew"/>
          <w:color w:val="11053B"/>
          <w:sz w:val="18"/>
          <w:szCs w:val="18"/>
        </w:rPr>
      </w:pPr>
    </w:p>
    <w:p w14:paraId="6F8DCC4B" w14:textId="60639AA3" w:rsidR="00AF3D82" w:rsidRPr="00D533F4" w:rsidRDefault="00270495">
      <w:pPr>
        <w:pStyle w:val="Body"/>
        <w:jc w:val="both"/>
        <w:rPr>
          <w:rFonts w:ascii="Arial Unicode MS" w:hAnsi="Arial Unicode MS"/>
          <w:color w:val="11053B"/>
          <w:sz w:val="18"/>
          <w:szCs w:val="18"/>
          <w:shd w:val="clear" w:color="auto" w:fill="FFFFFF"/>
        </w:rPr>
      </w:pPr>
      <w:r w:rsidRPr="003D011A">
        <w:rPr>
          <w:rFonts w:ascii="Arial Unicode MS" w:hAnsi="Arial Unicode MS"/>
          <w:color w:val="11053B"/>
          <w:sz w:val="18"/>
          <w:szCs w:val="18"/>
        </w:rPr>
        <w:t>This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term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we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will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CF11A6">
        <w:rPr>
          <w:rFonts w:ascii="Arial Unicode MS" w:hAnsi="Arial Unicode MS"/>
          <w:color w:val="11053B"/>
          <w:sz w:val="18"/>
          <w:szCs w:val="18"/>
        </w:rPr>
        <w:t>be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55180C">
        <w:rPr>
          <w:rFonts w:ascii="Arial Unicode MS" w:hAnsi="Arial Unicode MS"/>
          <w:color w:val="11053B"/>
          <w:sz w:val="18"/>
          <w:szCs w:val="18"/>
        </w:rPr>
        <w:t xml:space="preserve">Homes </w:t>
      </w:r>
      <w:r w:rsidR="00FA7930">
        <w:rPr>
          <w:rFonts w:ascii="Arial Unicode MS" w:hAnsi="Arial Unicode MS"/>
          <w:color w:val="11053B"/>
          <w:sz w:val="18"/>
          <w:szCs w:val="18"/>
        </w:rPr>
        <w:t xml:space="preserve">in RE we will be thinking about </w:t>
      </w:r>
      <w:r w:rsidR="0055180C">
        <w:rPr>
          <w:rFonts w:ascii="Arial Unicode MS" w:hAnsi="Arial Unicode MS"/>
          <w:color w:val="11053B"/>
          <w:sz w:val="18"/>
          <w:szCs w:val="18"/>
        </w:rPr>
        <w:t xml:space="preserve">what makes a house a home and we will be exploring Jesus’ home and family and how they showed love for Jesus. We will think about how Christians show love for Jesus. </w:t>
      </w:r>
      <w:r w:rsidR="00FA7930">
        <w:rPr>
          <w:rFonts w:ascii="Arial Unicode MS" w:hAnsi="Arial Unicode MS"/>
          <w:color w:val="11053B"/>
          <w:sz w:val="18"/>
          <w:szCs w:val="18"/>
        </w:rPr>
        <w:t>We will be exploring</w:t>
      </w:r>
      <w:r w:rsidR="0055180C">
        <w:rPr>
          <w:rFonts w:ascii="Arial Unicode MS" w:hAnsi="Arial Unicode MS"/>
          <w:color w:val="11053B"/>
          <w:sz w:val="18"/>
          <w:szCs w:val="18"/>
        </w:rPr>
        <w:t xml:space="preserve"> Animals including Humans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in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Science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; </w:t>
      </w:r>
      <w:r w:rsidRPr="003D011A">
        <w:rPr>
          <w:rFonts w:ascii="Arial Unicode MS" w:hAnsi="Arial Unicode MS"/>
          <w:color w:val="11053B"/>
          <w:sz w:val="18"/>
          <w:szCs w:val="18"/>
        </w:rPr>
        <w:t>we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will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be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CF11A6">
        <w:rPr>
          <w:rFonts w:ascii="Arial Unicode MS" w:hAnsi="Arial Unicode MS"/>
          <w:color w:val="11053B"/>
          <w:sz w:val="18"/>
          <w:szCs w:val="18"/>
        </w:rPr>
        <w:t>identifying</w:t>
      </w:r>
      <w:r w:rsidR="0055180C">
        <w:rPr>
          <w:rFonts w:ascii="Arial Unicode MS" w:hAnsi="Arial Unicode MS"/>
          <w:color w:val="11053B"/>
          <w:sz w:val="18"/>
          <w:szCs w:val="18"/>
        </w:rPr>
        <w:t xml:space="preserve"> the food groups</w:t>
      </w:r>
      <w:r w:rsidR="0002286B">
        <w:rPr>
          <w:rFonts w:ascii="Arial Unicode MS" w:hAnsi="Arial Unicode MS"/>
          <w:color w:val="11053B"/>
          <w:sz w:val="18"/>
          <w:szCs w:val="18"/>
        </w:rPr>
        <w:t>,</w:t>
      </w:r>
      <w:r w:rsidR="0055180C">
        <w:rPr>
          <w:rFonts w:ascii="Arial Unicode MS" w:hAnsi="Arial Unicode MS"/>
          <w:color w:val="11053B"/>
          <w:sz w:val="18"/>
          <w:szCs w:val="18"/>
        </w:rPr>
        <w:t xml:space="preserve"> the types of food we should have in our diet and the children will create a balanced meal.  </w:t>
      </w:r>
      <w:r w:rsidRPr="003D011A">
        <w:rPr>
          <w:rFonts w:ascii="Arial Unicode MS" w:hAnsi="Arial Unicode MS"/>
          <w:color w:val="11053B"/>
          <w:sz w:val="18"/>
          <w:szCs w:val="18"/>
        </w:rPr>
        <w:t>In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2D7357">
        <w:rPr>
          <w:rFonts w:ascii="Arial Unicode MS" w:hAnsi="Arial Unicode MS"/>
          <w:color w:val="11053B"/>
          <w:sz w:val="18"/>
          <w:szCs w:val="18"/>
        </w:rPr>
        <w:t>Geography</w:t>
      </w:r>
      <w:r w:rsidR="00CF11A6">
        <w:rPr>
          <w:rFonts w:ascii="Arial Unicode MS" w:hAnsi="Arial Unicode MS"/>
          <w:color w:val="11053B"/>
          <w:sz w:val="18"/>
          <w:szCs w:val="18"/>
        </w:rPr>
        <w:t xml:space="preserve"> we will be learning </w:t>
      </w:r>
      <w:r w:rsidR="00EA6BD1">
        <w:rPr>
          <w:rFonts w:ascii="Arial Unicode MS" w:hAnsi="Arial Unicode MS"/>
          <w:color w:val="11053B"/>
          <w:sz w:val="18"/>
          <w:szCs w:val="18"/>
        </w:rPr>
        <w:t>about the United Kingdom we will look at cities, counties and how the UK has changed over time</w:t>
      </w:r>
      <w:r w:rsidR="002D7357">
        <w:rPr>
          <w:rFonts w:ascii="Arial Unicode MS" w:hAnsi="Arial Unicode MS"/>
          <w:color w:val="11053B"/>
          <w:sz w:val="18"/>
          <w:szCs w:val="18"/>
        </w:rPr>
        <w:t>,</w:t>
      </w:r>
      <w:r w:rsidR="00CF11A6">
        <w:rPr>
          <w:rFonts w:ascii="Arial Unicode MS" w:hAnsi="Arial Unicode MS"/>
          <w:color w:val="11053B"/>
          <w:sz w:val="18"/>
          <w:szCs w:val="18"/>
        </w:rPr>
        <w:t xml:space="preserve"> </w:t>
      </w:r>
      <w:r w:rsidR="00D533F4" w:rsidRPr="00D533F4">
        <w:rPr>
          <w:rFonts w:ascii="Arial Unicode MS" w:hAnsi="Arial Unicode MS"/>
          <w:color w:val="11053B"/>
          <w:sz w:val="18"/>
          <w:szCs w:val="18"/>
        </w:rPr>
        <w:t xml:space="preserve">In </w:t>
      </w:r>
      <w:r w:rsidR="00EA6BD1">
        <w:rPr>
          <w:rFonts w:ascii="Arial Unicode MS" w:hAnsi="Arial Unicode MS"/>
          <w:color w:val="11053B"/>
          <w:sz w:val="18"/>
          <w:szCs w:val="18"/>
        </w:rPr>
        <w:t>Art</w:t>
      </w:r>
      <w:r w:rsidR="00D533F4" w:rsidRPr="00D533F4">
        <w:rPr>
          <w:rFonts w:ascii="Arial Unicode MS" w:hAnsi="Arial Unicode MS"/>
          <w:color w:val="11053B"/>
          <w:sz w:val="18"/>
          <w:szCs w:val="18"/>
        </w:rPr>
        <w:t xml:space="preserve"> we will be exploring </w:t>
      </w:r>
      <w:r w:rsidR="00EA6BD1">
        <w:rPr>
          <w:rFonts w:ascii="Arial Unicode MS" w:hAnsi="Arial Unicode MS"/>
          <w:color w:val="11053B"/>
          <w:sz w:val="18"/>
          <w:szCs w:val="18"/>
        </w:rPr>
        <w:t xml:space="preserve">the artist Henri Rosseau the children will be exploring his painting techniques and recreating their own. </w:t>
      </w:r>
    </w:p>
    <w:p w14:paraId="2DE349DD" w14:textId="1E432928" w:rsidR="00AF3D82" w:rsidRPr="003D011A" w:rsidRDefault="00270495">
      <w:pPr>
        <w:pStyle w:val="Body"/>
        <w:jc w:val="both"/>
        <w:rPr>
          <w:rFonts w:ascii="Arial Hebrew" w:eastAsia="Arial Hebrew" w:hAnsi="Arial Hebrew" w:cs="Arial Hebrew"/>
          <w:color w:val="11053B"/>
          <w:sz w:val="18"/>
          <w:szCs w:val="18"/>
        </w:rPr>
      </w:pPr>
      <w:r w:rsidRPr="003D011A">
        <w:rPr>
          <w:rFonts w:ascii="Arial Unicode MS" w:hAnsi="Arial Unicode MS"/>
          <w:color w:val="11053B"/>
          <w:sz w:val="18"/>
          <w:szCs w:val="18"/>
        </w:rPr>
        <w:t>PE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will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still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take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place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every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EA6BD1">
        <w:rPr>
          <w:rFonts w:ascii="Arial Hebrew" w:hAnsi="Arial Hebrew"/>
          <w:b/>
          <w:color w:val="11053B"/>
          <w:sz w:val="18"/>
          <w:szCs w:val="18"/>
        </w:rPr>
        <w:t>Tuesday and</w:t>
      </w:r>
      <w:r w:rsidR="00D533F4" w:rsidRPr="002D7357">
        <w:rPr>
          <w:rFonts w:ascii="Arial Hebrew" w:hAnsi="Arial Hebrew"/>
          <w:b/>
          <w:color w:val="11053B"/>
          <w:sz w:val="18"/>
          <w:szCs w:val="18"/>
        </w:rPr>
        <w:t xml:space="preserve"> </w:t>
      </w:r>
      <w:r w:rsidRPr="002D7357">
        <w:rPr>
          <w:rFonts w:ascii="Arial Unicode MS" w:hAnsi="Arial Unicode MS"/>
          <w:b/>
          <w:color w:val="11053B"/>
          <w:sz w:val="18"/>
          <w:szCs w:val="18"/>
        </w:rPr>
        <w:t>Friday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="00AE1166">
        <w:rPr>
          <w:rFonts w:ascii="Arial Hebrew" w:hAnsi="Arial Hebrew"/>
          <w:color w:val="11053B"/>
          <w:sz w:val="18"/>
          <w:szCs w:val="18"/>
        </w:rPr>
        <w:t>–</w:t>
      </w:r>
      <w:r w:rsidRPr="00A44F29">
        <w:rPr>
          <w:rFonts w:ascii="Arial Hebrew" w:hAnsi="Arial Hebrew"/>
          <w:b/>
          <w:bCs/>
          <w:color w:val="11053B"/>
          <w:sz w:val="18"/>
          <w:szCs w:val="18"/>
        </w:rPr>
        <w:t xml:space="preserve"> </w:t>
      </w:r>
      <w:r w:rsidR="00EA6BD1" w:rsidRPr="00A44F29">
        <w:rPr>
          <w:rFonts w:ascii="Arial Hebrew" w:hAnsi="Arial Hebrew"/>
          <w:b/>
          <w:bCs/>
          <w:color w:val="11053B"/>
          <w:sz w:val="18"/>
          <w:szCs w:val="18"/>
        </w:rPr>
        <w:t>Tuesday</w:t>
      </w:r>
      <w:r w:rsidR="00AE1166" w:rsidRPr="00A44F29">
        <w:rPr>
          <w:rFonts w:ascii="Arial Hebrew" w:hAnsi="Arial Hebrew"/>
          <w:b/>
          <w:bCs/>
          <w:color w:val="11053B"/>
          <w:sz w:val="18"/>
          <w:szCs w:val="18"/>
        </w:rPr>
        <w:t xml:space="preserve"> 11</w:t>
      </w:r>
      <w:r w:rsidR="00AE1166" w:rsidRPr="00A44F29">
        <w:rPr>
          <w:rFonts w:ascii="Arial Hebrew" w:hAnsi="Arial Hebrew"/>
          <w:b/>
          <w:bCs/>
          <w:color w:val="11053B"/>
          <w:sz w:val="18"/>
          <w:szCs w:val="18"/>
          <w:vertAlign w:val="superscript"/>
        </w:rPr>
        <w:t>th</w:t>
      </w:r>
      <w:r w:rsidR="00AE1166" w:rsidRPr="00A44F29">
        <w:rPr>
          <w:rFonts w:ascii="Arial Hebrew" w:hAnsi="Arial Hebrew"/>
          <w:b/>
          <w:bCs/>
          <w:color w:val="11053B"/>
          <w:sz w:val="18"/>
          <w:szCs w:val="18"/>
        </w:rPr>
        <w:t xml:space="preserve"> September- 12</w:t>
      </w:r>
      <w:r w:rsidR="00AE1166" w:rsidRPr="00A44F29">
        <w:rPr>
          <w:rFonts w:ascii="Arial Hebrew" w:hAnsi="Arial Hebrew"/>
          <w:b/>
          <w:bCs/>
          <w:color w:val="11053B"/>
          <w:sz w:val="18"/>
          <w:szCs w:val="18"/>
          <w:vertAlign w:val="superscript"/>
        </w:rPr>
        <w:t>th</w:t>
      </w:r>
      <w:r w:rsidR="00AE1166" w:rsidRPr="00A44F29">
        <w:rPr>
          <w:rFonts w:ascii="Arial Hebrew" w:hAnsi="Arial Hebrew"/>
          <w:b/>
          <w:bCs/>
          <w:color w:val="11053B"/>
          <w:sz w:val="18"/>
          <w:szCs w:val="18"/>
        </w:rPr>
        <w:t xml:space="preserve"> December</w:t>
      </w:r>
      <w:r w:rsidR="00EA6BD1" w:rsidRPr="00A44F29">
        <w:rPr>
          <w:rFonts w:ascii="Arial Hebrew" w:hAnsi="Arial Hebrew"/>
          <w:b/>
          <w:bCs/>
          <w:color w:val="11053B"/>
          <w:sz w:val="18"/>
          <w:szCs w:val="18"/>
        </w:rPr>
        <w:t xml:space="preserve"> will be swimming </w:t>
      </w:r>
      <w:r w:rsidRPr="003D011A">
        <w:rPr>
          <w:rFonts w:ascii="Arial Unicode MS" w:hAnsi="Arial Unicode MS"/>
          <w:color w:val="11053B"/>
          <w:sz w:val="18"/>
          <w:szCs w:val="18"/>
        </w:rPr>
        <w:t>please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ensure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your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child</w:t>
      </w:r>
      <w:r w:rsidR="00EA6BD1">
        <w:rPr>
          <w:rFonts w:ascii="Arial Unicode MS" w:hAnsi="Arial Unicode MS"/>
          <w:color w:val="11053B"/>
          <w:sz w:val="18"/>
          <w:szCs w:val="18"/>
        </w:rPr>
        <w:t xml:space="preserve"> brings a towel and spare underwear. On Friday, please make sure your child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is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wearing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the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correct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, </w:t>
      </w:r>
      <w:r w:rsidRPr="003D011A">
        <w:rPr>
          <w:rFonts w:ascii="Arial Unicode MS" w:hAnsi="Arial Unicode MS"/>
          <w:color w:val="11053B"/>
          <w:sz w:val="18"/>
          <w:szCs w:val="18"/>
        </w:rPr>
        <w:t>labelled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PE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kit</w:t>
      </w:r>
      <w:r w:rsidR="00D533F4">
        <w:rPr>
          <w:rFonts w:ascii="Arial Hebrew" w:hAnsi="Arial Hebrew"/>
          <w:color w:val="11053B"/>
          <w:sz w:val="18"/>
          <w:szCs w:val="18"/>
        </w:rPr>
        <w:t xml:space="preserve"> and </w:t>
      </w:r>
      <w:r w:rsidRPr="003D011A">
        <w:rPr>
          <w:rFonts w:ascii="Arial Unicode MS" w:hAnsi="Arial Unicode MS"/>
          <w:color w:val="11053B"/>
          <w:sz w:val="18"/>
          <w:szCs w:val="18"/>
        </w:rPr>
        <w:t>Earrings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should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be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removed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.  </w:t>
      </w:r>
      <w:r w:rsidRPr="003D011A">
        <w:rPr>
          <w:rFonts w:ascii="Arial Unicode MS" w:hAnsi="Arial Unicode MS"/>
          <w:color w:val="11053B"/>
          <w:sz w:val="18"/>
          <w:szCs w:val="18"/>
        </w:rPr>
        <w:t>Please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don</w:t>
      </w:r>
      <w:r w:rsidRPr="003D011A">
        <w:rPr>
          <w:rFonts w:ascii="Arial Hebrew" w:hAnsi="Arial Hebrew"/>
          <w:color w:val="11053B"/>
          <w:sz w:val="18"/>
          <w:szCs w:val="18"/>
        </w:rPr>
        <w:t>’</w:t>
      </w:r>
      <w:r w:rsidRPr="003D011A">
        <w:rPr>
          <w:rFonts w:ascii="Arial Unicode MS" w:hAnsi="Arial Unicode MS"/>
          <w:color w:val="11053B"/>
          <w:sz w:val="18"/>
          <w:szCs w:val="18"/>
        </w:rPr>
        <w:t>t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hesitate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to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contact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the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school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office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if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you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have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any</w:t>
      </w:r>
      <w:r w:rsidRPr="003D011A">
        <w:rPr>
          <w:rFonts w:ascii="Arial Hebrew" w:hAnsi="Arial Hebrew"/>
          <w:color w:val="11053B"/>
          <w:sz w:val="18"/>
          <w:szCs w:val="18"/>
        </w:rPr>
        <w:t xml:space="preserve"> </w:t>
      </w:r>
      <w:r w:rsidRPr="003D011A">
        <w:rPr>
          <w:rFonts w:ascii="Arial Unicode MS" w:hAnsi="Arial Unicode MS"/>
          <w:color w:val="11053B"/>
          <w:sz w:val="18"/>
          <w:szCs w:val="18"/>
        </w:rPr>
        <w:t>queries</w:t>
      </w:r>
      <w:r w:rsidRPr="003D011A">
        <w:rPr>
          <w:rFonts w:ascii="Arial Hebrew" w:hAnsi="Arial Hebrew"/>
          <w:color w:val="11053B"/>
          <w:sz w:val="18"/>
          <w:szCs w:val="18"/>
        </w:rPr>
        <w:t>.</w:t>
      </w:r>
    </w:p>
    <w:p w14:paraId="18F985C8" w14:textId="598E095F" w:rsidR="00AF3D82" w:rsidRDefault="00AF3D82">
      <w:pPr>
        <w:pStyle w:val="Body"/>
      </w:pPr>
    </w:p>
    <w:sectPr w:rsidR="00AF3D82">
      <w:headerReference w:type="default" r:id="rId10"/>
      <w:footerReference w:type="default" r:id="rId11"/>
      <w:pgSz w:w="11900" w:h="16840"/>
      <w:pgMar w:top="14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B7C3" w14:textId="77777777" w:rsidR="00B32DC6" w:rsidRDefault="00B32DC6">
      <w:r>
        <w:separator/>
      </w:r>
    </w:p>
  </w:endnote>
  <w:endnote w:type="continuationSeparator" w:id="0">
    <w:p w14:paraId="6250721E" w14:textId="77777777" w:rsidR="00B32DC6" w:rsidRDefault="00B3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Avenir Next Regular">
    <w:altName w:val="Cambria"/>
    <w:charset w:val="00"/>
    <w:family w:val="roman"/>
    <w:pitch w:val="default"/>
  </w:font>
  <w:font w:name="Avenir Next Ultra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70B2" w14:textId="77777777" w:rsidR="00AF3D82" w:rsidRDefault="00AF3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2C7C" w14:textId="77777777" w:rsidR="00B32DC6" w:rsidRDefault="00B32DC6">
      <w:r>
        <w:separator/>
      </w:r>
    </w:p>
  </w:footnote>
  <w:footnote w:type="continuationSeparator" w:id="0">
    <w:p w14:paraId="2A868DFF" w14:textId="77777777" w:rsidR="00B32DC6" w:rsidRDefault="00B3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E826" w14:textId="77777777" w:rsidR="00AF3D82" w:rsidRDefault="00AF3D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2"/>
    <w:rsid w:val="0002286B"/>
    <w:rsid w:val="00270495"/>
    <w:rsid w:val="002D7357"/>
    <w:rsid w:val="003D011A"/>
    <w:rsid w:val="003E747B"/>
    <w:rsid w:val="0055180C"/>
    <w:rsid w:val="0062333C"/>
    <w:rsid w:val="00A44F29"/>
    <w:rsid w:val="00AE1166"/>
    <w:rsid w:val="00AF3D82"/>
    <w:rsid w:val="00B32DC6"/>
    <w:rsid w:val="00BA693C"/>
    <w:rsid w:val="00CA22A5"/>
    <w:rsid w:val="00CF11A6"/>
    <w:rsid w:val="00D35823"/>
    <w:rsid w:val="00D533F4"/>
    <w:rsid w:val="00E479FD"/>
    <w:rsid w:val="00EA6BD1"/>
    <w:rsid w:val="00EC30AD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2531"/>
  <w15:docId w15:val="{0ED8E35A-7CBF-794A-AB19-3883F85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spacing w:before="360" w:after="40"/>
      <w:outlineLvl w:val="0"/>
    </w:pPr>
    <w:rPr>
      <w:rFonts w:ascii="Hoefler Text" w:hAnsi="Hoefler Text" w:cs="Arial Unicode MS"/>
      <w:b/>
      <w:bCs/>
      <w:color w:val="008CB4"/>
      <w:sz w:val="44"/>
      <w:szCs w:val="4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spacing w:after="180" w:line="216" w:lineRule="auto"/>
      <w:jc w:val="center"/>
      <w:outlineLvl w:val="0"/>
    </w:pPr>
    <w:rPr>
      <w:rFonts w:ascii="Avenir Next Ultra Light" w:hAnsi="Avenir Next Ultra Light" w:cs="Arial Unicode MS"/>
      <w:caps/>
      <w:color w:val="FF4013"/>
      <w:spacing w:val="-13"/>
      <w:sz w:val="136"/>
      <w:szCs w:val="136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08_Classic_Inform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AE8B3832D964484B4FDEB6117040B" ma:contentTypeVersion="11" ma:contentTypeDescription="Create a new document." ma:contentTypeScope="" ma:versionID="6e238f70d8da8e933219102c1c5edd69">
  <xsd:schema xmlns:xsd="http://www.w3.org/2001/XMLSchema" xmlns:xs="http://www.w3.org/2001/XMLSchema" xmlns:p="http://schemas.microsoft.com/office/2006/metadata/properties" xmlns:ns2="a5edf8c5-227b-4a6b-987f-9d298e2357c1" targetNamespace="http://schemas.microsoft.com/office/2006/metadata/properties" ma:root="true" ma:fieldsID="7601b794d88bd31500ddcc2de208be89" ns2:_="">
    <xsd:import namespace="a5edf8c5-227b-4a6b-987f-9d298e235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f8c5-227b-4a6b-987f-9d298e235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25AF5-B8F6-4C8B-8BCD-F02DBA8D3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8F1CD-69EF-4AA7-929B-40F6FF75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df8c5-227b-4a6b-987f-9d298e235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4948A-EF37-4D17-B95A-4877563724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//////Dear Parents/Carers,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Hibbert</dc:creator>
  <cp:lastModifiedBy>Charlotte Simons</cp:lastModifiedBy>
  <cp:revision>6</cp:revision>
  <cp:lastPrinted>2022-06-09T07:15:00Z</cp:lastPrinted>
  <dcterms:created xsi:type="dcterms:W3CDTF">2023-09-06T21:16:00Z</dcterms:created>
  <dcterms:modified xsi:type="dcterms:W3CDTF">2023-09-06T21:35:00Z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0x010100950AE8B3832D964484B4FDEB6117040B</vt:lpwstr>
  </property>
</Properties>
</file>